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09A2" w:rsidRDefault="00DF792B">
      <w:pPr>
        <w:ind w:right="368"/>
        <w:rPr>
          <w:rFonts w:asciiTheme="majorEastAsia" w:eastAsiaTheme="majorEastAsia" w:hAnsiTheme="majorEastAsia"/>
          <w:b/>
          <w:sz w:val="24"/>
          <w:szCs w:val="24"/>
        </w:rPr>
      </w:pPr>
      <w:r>
        <w:rPr>
          <w:rFonts w:asciiTheme="majorEastAsia" w:eastAsiaTheme="majorEastAsia" w:hAnsiTheme="majorEastAsia" w:hint="eastAsia"/>
          <w:b/>
          <w:sz w:val="24"/>
          <w:szCs w:val="24"/>
        </w:rPr>
        <w:t>证券代码：</w:t>
      </w:r>
      <w:sdt>
        <w:sdtPr>
          <w:rPr>
            <w:rFonts w:asciiTheme="majorEastAsia" w:eastAsiaTheme="majorEastAsia" w:hAnsiTheme="majorEastAsia" w:hint="eastAsia"/>
            <w:b/>
            <w:sz w:val="24"/>
            <w:szCs w:val="24"/>
          </w:rPr>
          <w:alias w:val="公司代码"/>
          <w:tag w:val="_GBC_138c01e0fe974213b7dbee2fd8863794"/>
          <w:id w:val="18756833"/>
          <w:lock w:val="sdtLocked"/>
          <w:placeholder>
            <w:docPart w:val="GBC22222222222222222222222222222"/>
          </w:placeholder>
        </w:sdtPr>
        <w:sdtEndPr/>
        <w:sdtContent>
          <w:r>
            <w:rPr>
              <w:rFonts w:asciiTheme="majorEastAsia" w:eastAsiaTheme="majorEastAsia" w:hAnsiTheme="majorEastAsia" w:hint="eastAsia"/>
              <w:b/>
              <w:sz w:val="24"/>
              <w:szCs w:val="24"/>
            </w:rPr>
            <w:t>600377</w:t>
          </w:r>
        </w:sdtContent>
      </w:sdt>
      <w:r>
        <w:rPr>
          <w:rFonts w:asciiTheme="majorEastAsia" w:eastAsiaTheme="majorEastAsia" w:hAnsiTheme="majorEastAsia" w:hint="eastAsia"/>
          <w:b/>
          <w:sz w:val="24"/>
          <w:szCs w:val="24"/>
        </w:rPr>
        <w:t xml:space="preserve">  </w:t>
      </w:r>
      <w:r>
        <w:rPr>
          <w:rFonts w:asciiTheme="majorEastAsia" w:eastAsiaTheme="majorEastAsia" w:hAnsiTheme="majorEastAsia"/>
          <w:b/>
          <w:sz w:val="24"/>
          <w:szCs w:val="24"/>
        </w:rPr>
        <w:t xml:space="preserve">  </w:t>
      </w:r>
      <w:r>
        <w:rPr>
          <w:rFonts w:asciiTheme="majorEastAsia" w:eastAsiaTheme="majorEastAsia" w:hAnsiTheme="majorEastAsia" w:hint="eastAsia"/>
          <w:b/>
          <w:sz w:val="24"/>
          <w:szCs w:val="24"/>
        </w:rPr>
        <w:t>证券简称：</w:t>
      </w:r>
      <w:sdt>
        <w:sdtPr>
          <w:rPr>
            <w:rFonts w:asciiTheme="majorEastAsia" w:eastAsiaTheme="majorEastAsia" w:hAnsiTheme="majorEastAsia" w:hint="eastAsia"/>
            <w:b/>
            <w:sz w:val="24"/>
            <w:szCs w:val="24"/>
          </w:rPr>
          <w:alias w:val="公司简称"/>
          <w:tag w:val="_GBC_6ee4c2067d484d859d579e07119d67d5"/>
          <w:id w:val="20181787"/>
          <w:lock w:val="sdtLocked"/>
          <w:placeholder>
            <w:docPart w:val="GBC22222222222222222222222222222"/>
          </w:placeholder>
        </w:sdtPr>
        <w:sdtEndPr/>
        <w:sdtContent>
          <w:r>
            <w:rPr>
              <w:rFonts w:asciiTheme="majorEastAsia" w:eastAsiaTheme="majorEastAsia" w:hAnsiTheme="majorEastAsia" w:hint="eastAsia"/>
              <w:b/>
              <w:sz w:val="24"/>
              <w:szCs w:val="24"/>
            </w:rPr>
            <w:t>宁沪高速</w:t>
          </w:r>
        </w:sdtContent>
      </w:sdt>
      <w:r>
        <w:rPr>
          <w:rFonts w:asciiTheme="majorEastAsia" w:eastAsiaTheme="majorEastAsia" w:hAnsiTheme="majorEastAsia" w:hint="eastAsia"/>
          <w:b/>
          <w:sz w:val="24"/>
          <w:szCs w:val="24"/>
        </w:rPr>
        <w:t xml:space="preserve">  </w:t>
      </w:r>
      <w:r>
        <w:rPr>
          <w:rFonts w:asciiTheme="majorEastAsia" w:eastAsiaTheme="majorEastAsia" w:hAnsiTheme="majorEastAsia"/>
          <w:b/>
          <w:sz w:val="24"/>
          <w:szCs w:val="24"/>
        </w:rPr>
        <w:t xml:space="preserve">  </w:t>
      </w:r>
      <w:r>
        <w:rPr>
          <w:rFonts w:asciiTheme="majorEastAsia" w:eastAsiaTheme="majorEastAsia" w:hAnsiTheme="majorEastAsia" w:hint="eastAsia"/>
          <w:b/>
          <w:sz w:val="24"/>
          <w:szCs w:val="24"/>
        </w:rPr>
        <w:t>公告编号：</w:t>
      </w:r>
      <w:sdt>
        <w:sdtPr>
          <w:rPr>
            <w:rFonts w:asciiTheme="majorEastAsia" w:eastAsiaTheme="majorEastAsia" w:hAnsiTheme="majorEastAsia" w:hint="eastAsia"/>
            <w:b/>
            <w:sz w:val="24"/>
            <w:szCs w:val="24"/>
          </w:rPr>
          <w:alias w:val="临时公告编号"/>
          <w:tag w:val="_GBC_51438e46cb944a2bb6b9cb5e9d53d512"/>
          <w:id w:val="2956708"/>
          <w:lock w:val="sdtLocked"/>
          <w:placeholder>
            <w:docPart w:val="GBC22222222222222222222222222222"/>
          </w:placeholder>
        </w:sdtPr>
        <w:sdtEndPr/>
        <w:sdtContent>
          <w:r>
            <w:rPr>
              <w:rFonts w:asciiTheme="majorEastAsia" w:eastAsiaTheme="majorEastAsia" w:hAnsiTheme="majorEastAsia" w:hint="eastAsia"/>
              <w:b/>
              <w:sz w:val="24"/>
              <w:szCs w:val="24"/>
            </w:rPr>
            <w:t>2022-</w:t>
          </w:r>
          <w:r w:rsidR="008828C8">
            <w:rPr>
              <w:rFonts w:asciiTheme="majorEastAsia" w:eastAsiaTheme="majorEastAsia" w:hAnsiTheme="majorEastAsia" w:hint="eastAsia"/>
              <w:b/>
              <w:sz w:val="24"/>
              <w:szCs w:val="24"/>
            </w:rPr>
            <w:t>078</w:t>
          </w:r>
        </w:sdtContent>
      </w:sdt>
    </w:p>
    <w:p w:rsidR="00A409A2" w:rsidRDefault="00A409A2">
      <w:pPr>
        <w:ind w:right="368"/>
        <w:jc w:val="right"/>
        <w:rPr>
          <w:rFonts w:asciiTheme="majorEastAsia" w:eastAsiaTheme="majorEastAsia" w:hAnsiTheme="majorEastAsia"/>
          <w:b/>
          <w:sz w:val="24"/>
          <w:szCs w:val="24"/>
        </w:rPr>
      </w:pPr>
    </w:p>
    <w:sdt>
      <w:sdtPr>
        <w:tag w:val="_GBC_e5bda077f0d143a5ae96b0c17026c0bd"/>
        <w:id w:val="30002050"/>
        <w:lock w:val="sdtLocked"/>
        <w:placeholder>
          <w:docPart w:val="GBC22222222222222222222222222222"/>
        </w:placeholder>
      </w:sdtPr>
      <w:sdtEndPr>
        <w:rPr>
          <w:rFonts w:asciiTheme="majorEastAsia" w:eastAsiaTheme="majorEastAsia" w:hAnsiTheme="majorEastAsia" w:hint="eastAsia"/>
          <w:b/>
          <w:color w:val="FF0000"/>
          <w:sz w:val="36"/>
          <w:szCs w:val="36"/>
        </w:rPr>
      </w:sdtEndPr>
      <w:sdtContent>
        <w:sdt>
          <w:sdtPr>
            <w:rPr>
              <w:rFonts w:asciiTheme="majorEastAsia" w:eastAsiaTheme="majorEastAsia" w:hAnsiTheme="majorEastAsia" w:hint="eastAsia"/>
              <w:b/>
              <w:color w:val="FF0000"/>
              <w:sz w:val="36"/>
              <w:szCs w:val="36"/>
            </w:rPr>
            <w:alias w:val="公司法定中文名称"/>
            <w:tag w:val="_GBC_e4161861fd03430c9cd011c3c6dff1ed"/>
            <w:id w:val="30002051"/>
            <w:lock w:val="sdtLocked"/>
            <w:placeholder>
              <w:docPart w:val="GBC22222222222222222222222222222"/>
            </w:placeholder>
            <w:dataBinding w:prefixMappings="xmlns:clcta-gie='clcta-gie'" w:xpath="/*/clcta-gie:GongSiFaDingZhongWenMingCheng[not(@periodRef)]" w:storeItemID="{688C5A64-A98D-41DA-8685-B71C516D1A56}"/>
            <w:text/>
          </w:sdtPr>
          <w:sdtEndPr/>
          <w:sdtContent>
            <w:p w:rsidR="00A409A2" w:rsidRDefault="00DF792B">
              <w:pPr>
                <w:jc w:val="center"/>
                <w:rPr>
                  <w:rFonts w:asciiTheme="majorEastAsia" w:eastAsiaTheme="majorEastAsia" w:hAnsiTheme="majorEastAsia"/>
                  <w:b/>
                  <w:color w:val="FF0000"/>
                  <w:sz w:val="36"/>
                  <w:szCs w:val="36"/>
                </w:rPr>
              </w:pPr>
              <w:r>
                <w:rPr>
                  <w:rFonts w:asciiTheme="majorEastAsia" w:eastAsiaTheme="majorEastAsia" w:hAnsiTheme="majorEastAsia" w:hint="eastAsia"/>
                  <w:b/>
                  <w:color w:val="FF0000"/>
                  <w:sz w:val="36"/>
                  <w:szCs w:val="36"/>
                </w:rPr>
                <w:t>江苏宁沪高速公路股份有限公司</w:t>
              </w:r>
            </w:p>
          </w:sdtContent>
        </w:sdt>
        <w:p w:rsidR="00A409A2" w:rsidRDefault="00DF792B">
          <w:pPr>
            <w:jc w:val="center"/>
            <w:rPr>
              <w:rFonts w:asciiTheme="majorEastAsia" w:eastAsiaTheme="majorEastAsia" w:hAnsiTheme="majorEastAsia"/>
              <w:b/>
              <w:color w:val="FF0000"/>
              <w:sz w:val="36"/>
              <w:szCs w:val="36"/>
            </w:rPr>
          </w:pPr>
          <w:r>
            <w:rPr>
              <w:rFonts w:asciiTheme="majorEastAsia" w:eastAsiaTheme="majorEastAsia" w:hAnsiTheme="majorEastAsia" w:hint="eastAsia"/>
              <w:b/>
              <w:color w:val="FF0000"/>
              <w:sz w:val="36"/>
              <w:szCs w:val="36"/>
            </w:rPr>
            <w:t>关于召开</w:t>
          </w:r>
          <w:sdt>
            <w:sdtPr>
              <w:rPr>
                <w:rFonts w:asciiTheme="majorEastAsia" w:eastAsiaTheme="majorEastAsia" w:hAnsiTheme="majorEastAsia" w:hint="eastAsia"/>
                <w:b/>
                <w:color w:val="FF0000"/>
                <w:sz w:val="36"/>
                <w:szCs w:val="36"/>
              </w:rPr>
              <w:alias w:val="公告标题"/>
              <w:tag w:val="_GBC_010101d618344fa5b92e76d0ebe88eb1"/>
              <w:id w:val="-465583300"/>
              <w:lock w:val="sdtLocked"/>
              <w:placeholder>
                <w:docPart w:val="GBC22222222222222222222222222222"/>
              </w:placeholder>
            </w:sdtPr>
            <w:sdtEndPr/>
            <w:sdtContent>
              <w:sdt>
                <w:sdtPr>
                  <w:rPr>
                    <w:rFonts w:asciiTheme="majorEastAsia" w:eastAsiaTheme="majorEastAsia" w:hAnsiTheme="majorEastAsia" w:hint="eastAsia"/>
                    <w:b/>
                    <w:color w:val="FF0000"/>
                    <w:sz w:val="36"/>
                    <w:szCs w:val="36"/>
                  </w:rPr>
                  <w:alias w:val="股东大会召开年度"/>
                  <w:tag w:val="_GBC_a9916c55a66d448495b318c4baea1a96"/>
                  <w:id w:val="994206"/>
                  <w:lock w:val="sdtLocked"/>
                  <w:placeholder>
                    <w:docPart w:val="GBC22222222222222222222222222222"/>
                  </w:placeholder>
                  <w:dataBinding w:prefixMappings="xmlns:clcta-be='clcta-be'" w:xpath="/*/clcta-be:GuDongDaHuiZhaoKaiNianDu[not(@periodRef)]" w:storeItemID="{688C5A64-A98D-41DA-8685-B71C516D1A56}"/>
                  <w:text/>
                </w:sdtPr>
                <w:sdtEndPr/>
                <w:sdtContent>
                  <w:r>
                    <w:rPr>
                      <w:rFonts w:asciiTheme="majorEastAsia" w:eastAsiaTheme="majorEastAsia" w:hAnsiTheme="majorEastAsia" w:hint="eastAsia"/>
                      <w:b/>
                      <w:color w:val="FF0000"/>
                      <w:sz w:val="36"/>
                      <w:szCs w:val="36"/>
                    </w:rPr>
                    <w:t>2022</w:t>
                  </w:r>
                </w:sdtContent>
              </w:sdt>
              <w:r>
                <w:rPr>
                  <w:rFonts w:asciiTheme="majorEastAsia" w:eastAsiaTheme="majorEastAsia" w:hAnsiTheme="majorEastAsia" w:hint="eastAsia"/>
                  <w:b/>
                  <w:color w:val="FF0000"/>
                  <w:sz w:val="36"/>
                  <w:szCs w:val="36"/>
                </w:rPr>
                <w:t>年第</w:t>
              </w:r>
              <w:sdt>
                <w:sdtPr>
                  <w:rPr>
                    <w:rFonts w:asciiTheme="majorEastAsia" w:eastAsiaTheme="majorEastAsia" w:hAnsiTheme="majorEastAsia" w:hint="eastAsia"/>
                    <w:b/>
                    <w:color w:val="FF0000"/>
                    <w:sz w:val="36"/>
                    <w:szCs w:val="36"/>
                  </w:rPr>
                  <w:alias w:val="股东大会届次"/>
                  <w:tag w:val="_GBC_156d4f1f784645cc85462cafa49a0866"/>
                  <w:id w:val="994216"/>
                  <w:lock w:val="sdtLocked"/>
                  <w:placeholder>
                    <w:docPart w:val="GBC22222222222222222222222222222"/>
                  </w:placeholder>
                  <w:dataBinding w:prefixMappings="xmlns:clcta-be='clcta-be'" w:xpath="/*/clcta-be:GuDongDaHuiJieCi[not(@periodRef)]" w:storeItemID="{688C5A64-A98D-41DA-8685-B71C516D1A56}"/>
                  <w:text/>
                </w:sdtPr>
                <w:sdtEndPr/>
                <w:sdtContent>
                  <w:r>
                    <w:rPr>
                      <w:rFonts w:asciiTheme="majorEastAsia" w:eastAsiaTheme="majorEastAsia" w:hAnsiTheme="majorEastAsia" w:hint="eastAsia"/>
                      <w:b/>
                      <w:color w:val="FF0000"/>
                      <w:sz w:val="36"/>
                      <w:szCs w:val="36"/>
                    </w:rPr>
                    <w:t>一</w:t>
                  </w:r>
                </w:sdtContent>
              </w:sdt>
              <w:r>
                <w:rPr>
                  <w:rFonts w:asciiTheme="majorEastAsia" w:eastAsiaTheme="majorEastAsia" w:hAnsiTheme="majorEastAsia" w:hint="eastAsia"/>
                  <w:b/>
                  <w:color w:val="FF0000"/>
                  <w:sz w:val="36"/>
                  <w:szCs w:val="36"/>
                </w:rPr>
                <w:t>次临时股东大会</w:t>
              </w:r>
            </w:sdtContent>
          </w:sdt>
          <w:r>
            <w:rPr>
              <w:rFonts w:asciiTheme="majorEastAsia" w:eastAsiaTheme="majorEastAsia" w:hAnsiTheme="majorEastAsia" w:hint="eastAsia"/>
              <w:b/>
              <w:color w:val="FF0000"/>
              <w:sz w:val="36"/>
              <w:szCs w:val="36"/>
            </w:rPr>
            <w:t>的通知</w:t>
          </w:r>
        </w:p>
      </w:sdtContent>
    </w:sdt>
    <w:p w:rsidR="00A409A2" w:rsidRDefault="00A409A2">
      <w:pPr>
        <w:jc w:val="center"/>
        <w:rPr>
          <w:rFonts w:asciiTheme="majorEastAsia" w:eastAsiaTheme="majorEastAsia" w:hAnsiTheme="majorEastAsia"/>
          <w:b/>
          <w:color w:val="FF0000"/>
          <w:sz w:val="36"/>
          <w:szCs w:val="36"/>
        </w:rPr>
      </w:pPr>
    </w:p>
    <w:tbl>
      <w:tblPr>
        <w:tblStyle w:val="a7"/>
        <w:tblW w:w="0" w:type="auto"/>
        <w:tblLook w:val="04A0" w:firstRow="1" w:lastRow="0" w:firstColumn="1" w:lastColumn="0" w:noHBand="0" w:noVBand="1"/>
      </w:tblPr>
      <w:tblGrid>
        <w:gridCol w:w="8522"/>
      </w:tblGrid>
      <w:sdt>
        <w:sdtPr>
          <w:rPr>
            <w:rFonts w:ascii="仿宋_GB2312" w:eastAsia="仿宋_GB2312" w:hAnsi="宋体" w:hint="eastAsia"/>
            <w:sz w:val="24"/>
          </w:rPr>
          <w:alias w:val="模块:本公司董事会及全体董事保证本公告内容不存在任何虚假记载、误导..."/>
          <w:tag w:val="_GBC_d6eca3e437a744ddb0979149c5d154fb"/>
          <w:id w:val="32038753"/>
          <w:lock w:val="sdtLocked"/>
          <w:placeholder>
            <w:docPart w:val="GBC11111111111111111111111111111"/>
          </w:placeholder>
        </w:sdtPr>
        <w:sdtEndPr/>
        <w:sdtContent>
          <w:tr w:rsidR="00A409A2">
            <w:tc>
              <w:tcPr>
                <w:tcW w:w="8522" w:type="dxa"/>
              </w:tcPr>
              <w:p w:rsidR="00A409A2" w:rsidRDefault="00DF792B">
                <w:pPr>
                  <w:autoSpaceDE w:val="0"/>
                  <w:autoSpaceDN w:val="0"/>
                  <w:adjustRightInd w:val="0"/>
                  <w:snapToGrid w:val="0"/>
                  <w:spacing w:line="360" w:lineRule="auto"/>
                  <w:ind w:firstLineChars="200" w:firstLine="480"/>
                  <w:rPr>
                    <w:rFonts w:ascii="仿宋_GB2312" w:eastAsia="仿宋_GB2312" w:hAnsi="宋体"/>
                    <w:sz w:val="24"/>
                  </w:rPr>
                </w:pPr>
                <w:r>
                  <w:rPr>
                    <w:rFonts w:ascii="仿宋_GB2312" w:eastAsia="仿宋_GB2312" w:hAnsi="宋体" w:hint="eastAsia"/>
                    <w:sz w:val="24"/>
                  </w:rPr>
                  <w:t>本公司董事会及全体董事保证本公告内容不存在任何虚假记载、误导性陈述或者重大遗漏，并对其内容的真实性、准确性和完整性承担法律责任。</w:t>
                </w:r>
              </w:p>
            </w:tc>
          </w:tr>
        </w:sdtContent>
      </w:sdt>
    </w:tbl>
    <w:p w:rsidR="00A409A2" w:rsidRDefault="00A409A2">
      <w:pPr>
        <w:autoSpaceDE w:val="0"/>
        <w:autoSpaceDN w:val="0"/>
        <w:adjustRightInd w:val="0"/>
        <w:snapToGrid w:val="0"/>
        <w:spacing w:line="360" w:lineRule="auto"/>
        <w:ind w:firstLineChars="200" w:firstLine="480"/>
        <w:rPr>
          <w:rFonts w:ascii="仿宋_GB2312" w:eastAsia="仿宋_GB2312" w:hAnsi="宋体"/>
          <w:sz w:val="24"/>
        </w:rPr>
      </w:pPr>
    </w:p>
    <w:p w:rsidR="00A409A2" w:rsidRDefault="00DF792B">
      <w:pPr>
        <w:pStyle w:val="1"/>
        <w:keepNext w:val="0"/>
        <w:keepLines w:val="0"/>
        <w:ind w:leftChars="200" w:left="420" w:firstLineChars="46" w:firstLine="111"/>
        <w:rPr>
          <w:rFonts w:ascii="Calibri" w:eastAsia="宋体" w:hAnsi="Calibri" w:cs="Times New Roman"/>
          <w:kern w:val="0"/>
          <w:sz w:val="24"/>
          <w:szCs w:val="24"/>
        </w:rPr>
      </w:pPr>
      <w:r>
        <w:rPr>
          <w:rFonts w:ascii="Calibri" w:eastAsia="宋体" w:hAnsi="Calibri" w:cs="Times New Roman" w:hint="eastAsia"/>
          <w:kern w:val="0"/>
          <w:sz w:val="24"/>
          <w:szCs w:val="24"/>
        </w:rPr>
        <w:t>重要内容提示：</w:t>
      </w:r>
    </w:p>
    <w:p w:rsidR="00A409A2" w:rsidRDefault="00DF792B">
      <w:pPr>
        <w:pStyle w:val="a9"/>
        <w:numPr>
          <w:ilvl w:val="0"/>
          <w:numId w:val="1"/>
        </w:numPr>
        <w:autoSpaceDE w:val="0"/>
        <w:autoSpaceDN w:val="0"/>
        <w:adjustRightInd w:val="0"/>
        <w:snapToGrid w:val="0"/>
        <w:spacing w:line="360" w:lineRule="auto"/>
        <w:ind w:firstLineChars="0"/>
        <w:rPr>
          <w:rFonts w:ascii="仿宋_GB2312" w:eastAsia="仿宋_GB2312" w:hAnsi="宋体"/>
          <w:sz w:val="24"/>
        </w:rPr>
      </w:pPr>
      <w:r>
        <w:rPr>
          <w:rFonts w:ascii="宋体" w:eastAsia="宋体" w:hAnsi="宋体" w:cs="宋体"/>
          <w:color w:val="000000"/>
          <w:kern w:val="0"/>
          <w:sz w:val="24"/>
        </w:rPr>
        <w:t>股东大会召开日期</w:t>
      </w:r>
      <w:r>
        <w:rPr>
          <w:rFonts w:ascii="宋体" w:eastAsia="宋体" w:hAnsi="宋体" w:cs="宋体" w:hint="eastAsia"/>
          <w:color w:val="000000"/>
          <w:kern w:val="0"/>
          <w:sz w:val="24"/>
        </w:rPr>
        <w:t>：</w:t>
      </w:r>
      <w:sdt>
        <w:sdtPr>
          <w:rPr>
            <w:rFonts w:ascii="宋体" w:hAnsi="宋体" w:cs="宋体" w:hint="eastAsia"/>
            <w:kern w:val="0"/>
            <w:sz w:val="24"/>
          </w:rPr>
          <w:alias w:val="股东大会召开时间"/>
          <w:tag w:val="_GBC_93886c7b0bc945109c5d8c7f7bfe058a"/>
          <w:id w:val="19560736"/>
          <w:lock w:val="sdtLocked"/>
          <w:placeholder>
            <w:docPart w:val="GBC22222222222222222222222222222"/>
          </w:placeholder>
          <w:dataBinding w:prefixMappings="xmlns:clcta-be='clcta-be'" w:xpath="/*/clcta-be:GuDongDaHuiZhaoKaiShiJian" w:storeItemID="{688C5A64-A98D-41DA-8685-B71C516D1A56}"/>
          <w:date w:fullDate="2022-12-12T00:00:00Z">
            <w:dateFormat w:val="yyyy'年'M'月'd'日'"/>
            <w:lid w:val="zh-CN"/>
            <w:storeMappedDataAs w:val="dateTime"/>
            <w:calendar w:val="gregorian"/>
          </w:date>
        </w:sdtPr>
        <w:sdtEndPr/>
        <w:sdtContent>
          <w:r w:rsidR="0049466E">
            <w:rPr>
              <w:rFonts w:ascii="宋体" w:hAnsi="宋体" w:cs="宋体" w:hint="eastAsia"/>
              <w:kern w:val="0"/>
              <w:sz w:val="24"/>
            </w:rPr>
            <w:t>2022年12月12日</w:t>
          </w:r>
        </w:sdtContent>
      </w:sdt>
    </w:p>
    <w:sdt>
      <w:sdtPr>
        <w:rPr>
          <w:rFonts w:ascii="宋体" w:eastAsia="宋体" w:hAnsi="宋体" w:cs="宋体" w:hint="eastAsia"/>
          <w:color w:val="000000"/>
          <w:kern w:val="0"/>
          <w:sz w:val="24"/>
        </w:rPr>
        <w:alias w:val="选项模块:本次股东大会采用的网络投票系统：上海证券交易所上市公司股东大..."/>
        <w:tag w:val="_GBC_8cb8edc4279b41328f36a93cac034473"/>
        <w:id w:val="2863434"/>
        <w:lock w:val="sdtLocked"/>
        <w:placeholder>
          <w:docPart w:val="GBC22222222222222222222222222222"/>
        </w:placeholder>
      </w:sdtPr>
      <w:sdtEndPr/>
      <w:sdtContent>
        <w:p w:rsidR="00A409A2" w:rsidRDefault="00DF792B">
          <w:pPr>
            <w:numPr>
              <w:ilvl w:val="0"/>
              <w:numId w:val="1"/>
            </w:numPr>
            <w:autoSpaceDE w:val="0"/>
            <w:autoSpaceDN w:val="0"/>
            <w:adjustRightInd w:val="0"/>
            <w:snapToGrid w:val="0"/>
            <w:spacing w:line="360" w:lineRule="auto"/>
            <w:ind w:rightChars="40" w:right="84"/>
            <w:rPr>
              <w:rFonts w:ascii="宋体" w:eastAsia="宋体" w:hAnsi="宋体" w:cs="宋体"/>
              <w:color w:val="000000"/>
              <w:kern w:val="0"/>
              <w:sz w:val="24"/>
            </w:rPr>
          </w:pPr>
          <w:r>
            <w:rPr>
              <w:rFonts w:ascii="宋体" w:eastAsia="宋体" w:hAnsi="宋体" w:cs="宋体" w:hint="eastAsia"/>
              <w:color w:val="000000"/>
              <w:kern w:val="0"/>
              <w:sz w:val="24"/>
            </w:rPr>
            <w:t>本次股东大会</w:t>
          </w:r>
          <w:r>
            <w:rPr>
              <w:rFonts w:ascii="Wingdings" w:hAnsi="Wingdings" w:cs="宋体"/>
              <w:kern w:val="0"/>
              <w:sz w:val="24"/>
            </w:rPr>
            <w:t>采用的网络投票系统</w:t>
          </w:r>
          <w:r>
            <w:rPr>
              <w:rFonts w:ascii="宋体" w:eastAsia="宋体" w:hAnsi="宋体" w:cs="宋体" w:hint="eastAsia"/>
              <w:color w:val="000000"/>
              <w:kern w:val="0"/>
              <w:sz w:val="24"/>
            </w:rPr>
            <w:t>：</w:t>
          </w:r>
          <w:sdt>
            <w:sdtPr>
              <w:rPr>
                <w:rFonts w:ascii="宋体" w:eastAsia="宋体" w:hAnsi="宋体" w:cs="宋体" w:hint="eastAsia"/>
                <w:color w:val="000000"/>
                <w:kern w:val="0"/>
                <w:sz w:val="24"/>
              </w:rPr>
              <w:alias w:val="股东大会采用网络投票系统"/>
              <w:tag w:val="_GBC_1bda819e85f8491e8bbc629d3ea315f7"/>
              <w:id w:val="2863401"/>
              <w:lock w:val="sdtLocked"/>
              <w:placeholder>
                <w:docPart w:val="GBC22222222222222222222222222222"/>
              </w:placeholder>
            </w:sdtPr>
            <w:sdtEndPr/>
            <w:sdtContent>
              <w:r>
                <w:rPr>
                  <w:rFonts w:ascii="宋体" w:eastAsia="宋体" w:hAnsi="宋体" w:cs="宋体" w:hint="eastAsia"/>
                  <w:color w:val="000000"/>
                  <w:kern w:val="0"/>
                  <w:sz w:val="24"/>
                </w:rPr>
                <w:t>上海证券交易所股东大会网络投票系统</w:t>
              </w:r>
            </w:sdtContent>
          </w:sdt>
          <w:r>
            <w:rPr>
              <w:rFonts w:ascii="宋体" w:eastAsia="宋体" w:hAnsi="宋体" w:cs="宋体" w:hint="eastAsia"/>
              <w:color w:val="000000"/>
              <w:kern w:val="0"/>
              <w:sz w:val="24"/>
            </w:rPr>
            <w:t xml:space="preserve"> </w:t>
          </w:r>
        </w:p>
      </w:sdtContent>
    </w:sdt>
    <w:p w:rsidR="00A409A2" w:rsidRDefault="00DF792B">
      <w:pPr>
        <w:pStyle w:val="1"/>
        <w:keepNext w:val="0"/>
        <w:keepLines w:val="0"/>
        <w:numPr>
          <w:ilvl w:val="0"/>
          <w:numId w:val="2"/>
        </w:numPr>
        <w:rPr>
          <w:rFonts w:ascii="Calibri" w:eastAsia="宋体" w:hAnsi="Calibri" w:cs="Times New Roman"/>
          <w:kern w:val="0"/>
          <w:sz w:val="24"/>
          <w:szCs w:val="24"/>
        </w:rPr>
      </w:pPr>
      <w:r>
        <w:rPr>
          <w:rFonts w:ascii="Calibri" w:eastAsia="宋体" w:hAnsi="Calibri" w:cs="Times New Roman" w:hint="eastAsia"/>
          <w:kern w:val="0"/>
          <w:sz w:val="24"/>
          <w:szCs w:val="24"/>
        </w:rPr>
        <w:t>召开会议的基本情况</w:t>
      </w:r>
    </w:p>
    <w:p w:rsidR="00A409A2" w:rsidRDefault="00DF792B">
      <w:pPr>
        <w:pStyle w:val="2"/>
        <w:keepNext w:val="0"/>
        <w:keepLines w:val="0"/>
        <w:numPr>
          <w:ilvl w:val="0"/>
          <w:numId w:val="3"/>
        </w:numPr>
        <w:spacing w:line="415" w:lineRule="auto"/>
        <w:rPr>
          <w:b w:val="0"/>
          <w:kern w:val="0"/>
          <w:sz w:val="24"/>
          <w:szCs w:val="24"/>
        </w:rPr>
      </w:pPr>
      <w:r>
        <w:rPr>
          <w:rFonts w:hint="eastAsia"/>
          <w:b w:val="0"/>
          <w:kern w:val="0"/>
          <w:sz w:val="24"/>
          <w:szCs w:val="24"/>
        </w:rPr>
        <w:t>股东大会类型和届次</w:t>
      </w:r>
    </w:p>
    <w:sdt>
      <w:sdtPr>
        <w:rPr>
          <w:rFonts w:hint="eastAsia"/>
          <w:sz w:val="24"/>
          <w:szCs w:val="24"/>
        </w:rPr>
        <w:tag w:val="_GBC_7d395fe4e4094149a36da68f2b96c770"/>
        <w:id w:val="30914188"/>
        <w:lock w:val="sdtLocked"/>
        <w:placeholder>
          <w:docPart w:val="GBC22222222222222222222222222222"/>
        </w:placeholder>
      </w:sdtPr>
      <w:sdtEndPr/>
      <w:sdtContent>
        <w:p w:rsidR="00A409A2" w:rsidRDefault="0049466E">
          <w:pPr>
            <w:rPr>
              <w:sz w:val="24"/>
              <w:szCs w:val="24"/>
            </w:rPr>
          </w:pPr>
          <w:sdt>
            <w:sdtPr>
              <w:rPr>
                <w:rFonts w:hint="eastAsia"/>
                <w:sz w:val="24"/>
                <w:szCs w:val="24"/>
              </w:rPr>
              <w:alias w:val="股东大会召开年度"/>
              <w:tag w:val="_GBC_b05c101bf348408e837555bbb916e46e"/>
              <w:id w:val="24110140"/>
              <w:lock w:val="sdtLocked"/>
              <w:placeholder>
                <w:docPart w:val="GBC22222222222222222222222222222"/>
              </w:placeholder>
              <w:dataBinding w:prefixMappings="xmlns:clcta-be='clcta-be'" w:xpath="/*/clcta-be:GuDongDaHuiZhaoKaiNianDu[not(@periodRef)]" w:storeItemID="{688C5A64-A98D-41DA-8685-B71C516D1A56}"/>
              <w:text/>
            </w:sdtPr>
            <w:sdtEndPr/>
            <w:sdtContent>
              <w:r w:rsidR="00DF792B">
                <w:rPr>
                  <w:rFonts w:hint="eastAsia"/>
                  <w:sz w:val="24"/>
                  <w:szCs w:val="24"/>
                </w:rPr>
                <w:t>2022</w:t>
              </w:r>
            </w:sdtContent>
          </w:sdt>
          <w:r w:rsidR="00DF792B">
            <w:rPr>
              <w:rFonts w:hint="eastAsia"/>
              <w:sz w:val="24"/>
              <w:szCs w:val="24"/>
            </w:rPr>
            <w:t>年第</w:t>
          </w:r>
          <w:sdt>
            <w:sdtPr>
              <w:rPr>
                <w:rFonts w:hint="eastAsia"/>
                <w:sz w:val="24"/>
                <w:szCs w:val="24"/>
              </w:rPr>
              <w:alias w:val="股东大会届次"/>
              <w:tag w:val="_GBC_62bbc6b707504444b3822ece48dec4f7"/>
              <w:id w:val="24110143"/>
              <w:lock w:val="sdtLocked"/>
              <w:placeholder>
                <w:docPart w:val="GBC22222222222222222222222222222"/>
              </w:placeholder>
              <w:dataBinding w:prefixMappings="xmlns:clcta-be='clcta-be'" w:xpath="/*/clcta-be:GuDongDaHuiJieCi[not(@periodRef)]" w:storeItemID="{688C5A64-A98D-41DA-8685-B71C516D1A56}"/>
              <w:text/>
            </w:sdtPr>
            <w:sdtEndPr/>
            <w:sdtContent>
              <w:r w:rsidR="00DF792B">
                <w:rPr>
                  <w:rFonts w:hint="eastAsia"/>
                  <w:sz w:val="24"/>
                  <w:szCs w:val="24"/>
                </w:rPr>
                <w:t>一</w:t>
              </w:r>
            </w:sdtContent>
          </w:sdt>
          <w:r w:rsidR="00DF792B">
            <w:rPr>
              <w:rFonts w:hint="eastAsia"/>
              <w:sz w:val="24"/>
              <w:szCs w:val="24"/>
            </w:rPr>
            <w:t>次临时股东大会</w:t>
          </w:r>
        </w:p>
      </w:sdtContent>
    </w:sdt>
    <w:p w:rsidR="00A409A2" w:rsidRDefault="00DF792B">
      <w:pPr>
        <w:pStyle w:val="2"/>
        <w:keepNext w:val="0"/>
        <w:keepLines w:val="0"/>
        <w:numPr>
          <w:ilvl w:val="0"/>
          <w:numId w:val="3"/>
        </w:numPr>
        <w:spacing w:line="415" w:lineRule="auto"/>
        <w:rPr>
          <w:b w:val="0"/>
          <w:kern w:val="0"/>
          <w:sz w:val="24"/>
          <w:szCs w:val="24"/>
        </w:rPr>
      </w:pPr>
      <w:r>
        <w:rPr>
          <w:rFonts w:hint="eastAsia"/>
          <w:b w:val="0"/>
          <w:kern w:val="0"/>
          <w:sz w:val="24"/>
          <w:szCs w:val="24"/>
        </w:rPr>
        <w:t>股东大会召集人：</w:t>
      </w:r>
      <w:r>
        <w:rPr>
          <w:rFonts w:hint="eastAsia"/>
          <w:b w:val="0"/>
          <w:sz w:val="24"/>
          <w:szCs w:val="24"/>
        </w:rPr>
        <w:t>董事会</w:t>
      </w:r>
    </w:p>
    <w:p w:rsidR="00A409A2" w:rsidRDefault="00DF792B">
      <w:pPr>
        <w:pStyle w:val="2"/>
        <w:keepNext w:val="0"/>
        <w:keepLines w:val="0"/>
        <w:numPr>
          <w:ilvl w:val="0"/>
          <w:numId w:val="3"/>
        </w:numPr>
        <w:spacing w:line="415" w:lineRule="auto"/>
        <w:rPr>
          <w:b w:val="0"/>
          <w:kern w:val="0"/>
          <w:sz w:val="24"/>
          <w:szCs w:val="24"/>
        </w:rPr>
      </w:pPr>
      <w:r>
        <w:rPr>
          <w:rFonts w:hint="eastAsia"/>
          <w:b w:val="0"/>
          <w:kern w:val="0"/>
          <w:sz w:val="24"/>
          <w:szCs w:val="24"/>
        </w:rPr>
        <w:t>投票方式：</w:t>
      </w:r>
      <w:r>
        <w:rPr>
          <w:rFonts w:ascii="宋体" w:hAnsi="宋体" w:cs="宋体" w:hint="eastAsia"/>
          <w:b w:val="0"/>
          <w:kern w:val="0"/>
          <w:sz w:val="24"/>
        </w:rPr>
        <w:t>本次股东大会所采用的表决方式是现场投票和网络投票相结合的方式</w:t>
      </w:r>
    </w:p>
    <w:p w:rsidR="00A409A2" w:rsidRDefault="00DF792B">
      <w:pPr>
        <w:pStyle w:val="2"/>
        <w:keepNext w:val="0"/>
        <w:keepLines w:val="0"/>
        <w:numPr>
          <w:ilvl w:val="0"/>
          <w:numId w:val="3"/>
        </w:numPr>
        <w:spacing w:line="415" w:lineRule="auto"/>
        <w:rPr>
          <w:b w:val="0"/>
          <w:kern w:val="0"/>
          <w:sz w:val="24"/>
          <w:szCs w:val="24"/>
        </w:rPr>
      </w:pPr>
      <w:r>
        <w:rPr>
          <w:rFonts w:hint="eastAsia"/>
          <w:b w:val="0"/>
          <w:kern w:val="0"/>
          <w:sz w:val="24"/>
          <w:szCs w:val="24"/>
        </w:rPr>
        <w:t>现场会议召开的日期、时间和地点</w:t>
      </w:r>
    </w:p>
    <w:p w:rsidR="00A409A2" w:rsidRDefault="00DF792B">
      <w:pPr>
        <w:pStyle w:val="a9"/>
        <w:ind w:left="420" w:firstLineChars="0" w:firstLine="0"/>
        <w:rPr>
          <w:sz w:val="24"/>
          <w:szCs w:val="24"/>
        </w:rPr>
      </w:pPr>
      <w:r>
        <w:rPr>
          <w:rFonts w:hint="eastAsia"/>
          <w:sz w:val="24"/>
          <w:szCs w:val="24"/>
        </w:rPr>
        <w:t>召开的日期时间：</w:t>
      </w:r>
      <w:sdt>
        <w:sdtPr>
          <w:rPr>
            <w:rFonts w:asciiTheme="minorEastAsia" w:hAnsiTheme="minorEastAsia" w:hint="eastAsia"/>
            <w:sz w:val="24"/>
            <w:szCs w:val="24"/>
          </w:rPr>
          <w:alias w:val="股东大会召开时间"/>
          <w:tag w:val="_GBC_f9def81ac8ac405d8913a6b668c56c70"/>
          <w:id w:val="2344315"/>
          <w:lock w:val="sdtLocked"/>
          <w:placeholder>
            <w:docPart w:val="GBC22222222222222222222222222222"/>
          </w:placeholder>
          <w:dataBinding w:prefixMappings="xmlns:clcta-be='clcta-be'" w:xpath="/*/clcta-be:GuDongDaHuiZhaoKaiShiJian" w:storeItemID="{688C5A64-A98D-41DA-8685-B71C516D1A56}"/>
          <w:date w:fullDate="2022-12-12T00:00:00Z">
            <w:dateFormat w:val="yyyy'年'M'月'd'日'"/>
            <w:lid w:val="zh-CN"/>
            <w:storeMappedDataAs w:val="dateTime"/>
            <w:calendar w:val="gregorian"/>
          </w:date>
        </w:sdtPr>
        <w:sdtEndPr/>
        <w:sdtContent>
          <w:r w:rsidR="0049466E">
            <w:rPr>
              <w:rFonts w:asciiTheme="minorEastAsia" w:hAnsiTheme="minorEastAsia" w:hint="eastAsia"/>
              <w:sz w:val="24"/>
              <w:szCs w:val="24"/>
            </w:rPr>
            <w:t>2022年12月12日</w:t>
          </w:r>
        </w:sdtContent>
      </w:sdt>
      <w:r>
        <w:rPr>
          <w:rFonts w:asciiTheme="minorEastAsia" w:hAnsiTheme="minorEastAsia" w:hint="eastAsia"/>
          <w:sz w:val="24"/>
          <w:szCs w:val="24"/>
        </w:rPr>
        <w:t xml:space="preserve">  </w:t>
      </w:r>
      <w:sdt>
        <w:sdtPr>
          <w:rPr>
            <w:rFonts w:asciiTheme="minorEastAsia" w:hAnsiTheme="minorEastAsia" w:hint="eastAsia"/>
            <w:sz w:val="24"/>
            <w:szCs w:val="24"/>
          </w:rPr>
          <w:alias w:val="股东大会现场会议召开时间"/>
          <w:tag w:val="_GBC_3e6767cf02d74bf08c2f2f8d0c80be7f"/>
          <w:id w:val="5103651"/>
          <w:lock w:val="sdtLocked"/>
          <w:placeholder>
            <w:docPart w:val="GBC22222222222222222222222222222"/>
          </w:placeholder>
        </w:sdtPr>
        <w:sdtEndPr>
          <w:rPr>
            <w:rFonts w:asciiTheme="minorHAnsi" w:hAnsiTheme="minorHAnsi"/>
          </w:rPr>
        </w:sdtEndPr>
        <w:sdtContent>
          <w:r>
            <w:rPr>
              <w:rFonts w:asciiTheme="minorEastAsia" w:hAnsiTheme="minorEastAsia" w:hint="eastAsia"/>
              <w:sz w:val="24"/>
              <w:szCs w:val="24"/>
            </w:rPr>
            <w:t xml:space="preserve"> </w:t>
          </w:r>
          <w:r w:rsidR="00D573D9">
            <w:rPr>
              <w:rFonts w:asciiTheme="minorEastAsia" w:hAnsiTheme="minorEastAsia" w:hint="eastAsia"/>
              <w:sz w:val="24"/>
              <w:szCs w:val="24"/>
            </w:rPr>
            <w:t>15</w:t>
          </w:r>
          <w:r>
            <w:rPr>
              <w:rFonts w:asciiTheme="minorEastAsia" w:hAnsiTheme="minorEastAsia" w:hint="eastAsia"/>
              <w:sz w:val="24"/>
              <w:szCs w:val="24"/>
            </w:rPr>
            <w:t xml:space="preserve">点 </w:t>
          </w:r>
          <w:r w:rsidR="00D573D9">
            <w:rPr>
              <w:rFonts w:asciiTheme="minorEastAsia" w:hAnsiTheme="minorEastAsia" w:hint="eastAsia"/>
              <w:sz w:val="24"/>
              <w:szCs w:val="24"/>
            </w:rPr>
            <w:t>00</w:t>
          </w:r>
          <w:r>
            <w:rPr>
              <w:rFonts w:asciiTheme="minorEastAsia" w:hAnsiTheme="minorEastAsia" w:hint="eastAsia"/>
              <w:sz w:val="24"/>
              <w:szCs w:val="24"/>
            </w:rPr>
            <w:t>分</w:t>
          </w:r>
        </w:sdtContent>
      </w:sdt>
    </w:p>
    <w:p w:rsidR="00A409A2" w:rsidRDefault="00DF792B">
      <w:pPr>
        <w:pStyle w:val="a9"/>
        <w:ind w:left="420" w:firstLineChars="0" w:firstLine="0"/>
        <w:rPr>
          <w:sz w:val="24"/>
          <w:szCs w:val="24"/>
        </w:rPr>
      </w:pPr>
      <w:r>
        <w:rPr>
          <w:rFonts w:hint="eastAsia"/>
          <w:sz w:val="24"/>
          <w:szCs w:val="24"/>
        </w:rPr>
        <w:t>召开地点：</w:t>
      </w:r>
      <w:sdt>
        <w:sdtPr>
          <w:rPr>
            <w:rFonts w:hint="eastAsia"/>
            <w:sz w:val="24"/>
            <w:szCs w:val="24"/>
          </w:rPr>
          <w:alias w:val="股东大会现场会议召开地点"/>
          <w:tag w:val="_GBC_08e4769543c64e3fa8c7571d4326782a"/>
          <w:id w:val="24110166"/>
          <w:lock w:val="sdtLocked"/>
          <w:placeholder>
            <w:docPart w:val="GBC22222222222222222222222222222"/>
          </w:placeholder>
        </w:sdtPr>
        <w:sdtEndPr/>
        <w:sdtContent>
          <w:r w:rsidR="00D573D9">
            <w:rPr>
              <w:rFonts w:hint="eastAsia"/>
              <w:sz w:val="24"/>
              <w:szCs w:val="24"/>
            </w:rPr>
            <w:t>南京市仙林大道</w:t>
          </w:r>
          <w:r w:rsidR="00D573D9">
            <w:rPr>
              <w:rFonts w:hint="eastAsia"/>
              <w:sz w:val="24"/>
              <w:szCs w:val="24"/>
            </w:rPr>
            <w:t>6</w:t>
          </w:r>
          <w:r w:rsidR="00D573D9">
            <w:rPr>
              <w:rFonts w:hint="eastAsia"/>
              <w:sz w:val="24"/>
              <w:szCs w:val="24"/>
            </w:rPr>
            <w:t>号</w:t>
          </w:r>
          <w:r w:rsidR="000A7B7E">
            <w:rPr>
              <w:rFonts w:hint="eastAsia"/>
              <w:sz w:val="24"/>
              <w:szCs w:val="24"/>
            </w:rPr>
            <w:t>公司会议室</w:t>
          </w:r>
        </w:sdtContent>
      </w:sdt>
    </w:p>
    <w:p w:rsidR="00A409A2" w:rsidRDefault="00DF792B">
      <w:pPr>
        <w:pStyle w:val="2"/>
        <w:keepNext w:val="0"/>
        <w:keepLines w:val="0"/>
        <w:numPr>
          <w:ilvl w:val="0"/>
          <w:numId w:val="3"/>
        </w:numPr>
        <w:spacing w:line="415" w:lineRule="auto"/>
        <w:rPr>
          <w:b w:val="0"/>
          <w:kern w:val="0"/>
          <w:sz w:val="24"/>
          <w:szCs w:val="24"/>
        </w:rPr>
      </w:pPr>
      <w:r>
        <w:rPr>
          <w:rFonts w:hint="eastAsia"/>
          <w:b w:val="0"/>
          <w:kern w:val="0"/>
          <w:sz w:val="24"/>
          <w:szCs w:val="24"/>
        </w:rPr>
        <w:t>网络投票的系统、起止日期和投票时间。</w:t>
      </w:r>
    </w:p>
    <w:sdt>
      <w:sdtPr>
        <w:rPr>
          <w:rFonts w:hint="eastAsia"/>
          <w:sz w:val="24"/>
          <w:szCs w:val="24"/>
        </w:rPr>
        <w:alias w:val="选项模块:网络投票系统：上海证券交易所股东大会网络投票系统网..."/>
        <w:tag w:val="_GBC_8b8cd4e58c3244b99c8db7fa743da007"/>
        <w:id w:val="2863484"/>
        <w:lock w:val="sdtLocked"/>
        <w:placeholder>
          <w:docPart w:val="GBC22222222222222222222222222222"/>
        </w:placeholder>
      </w:sdtPr>
      <w:sdtEndPr>
        <w:rPr>
          <w:rFonts w:asciiTheme="minorEastAsia" w:hAnsiTheme="minorEastAsia"/>
        </w:rPr>
      </w:sdtEndPr>
      <w:sdtContent>
        <w:p w:rsidR="00A409A2" w:rsidRDefault="00DF792B">
          <w:pPr>
            <w:rPr>
              <w:sz w:val="24"/>
              <w:szCs w:val="24"/>
            </w:rPr>
          </w:pPr>
          <w:r>
            <w:rPr>
              <w:rFonts w:hint="eastAsia"/>
              <w:sz w:val="24"/>
              <w:szCs w:val="24"/>
            </w:rPr>
            <w:tab/>
          </w:r>
          <w:r>
            <w:rPr>
              <w:rFonts w:hint="eastAsia"/>
              <w:sz w:val="24"/>
              <w:szCs w:val="24"/>
            </w:rPr>
            <w:t>网络投票系统：</w:t>
          </w:r>
          <w:sdt>
            <w:sdtPr>
              <w:rPr>
                <w:rFonts w:hint="eastAsia"/>
                <w:sz w:val="24"/>
                <w:szCs w:val="24"/>
              </w:rPr>
              <w:alias w:val="股东大会采用网络投票系统"/>
              <w:tag w:val="_GBC_37af49947157486e9eb69f6f271e3805"/>
              <w:id w:val="22304867"/>
              <w:lock w:val="sdtLocked"/>
              <w:placeholder>
                <w:docPart w:val="GBC22222222222222222222222222222"/>
              </w:placeholder>
            </w:sdtPr>
            <w:sdtEndPr/>
            <w:sdtContent>
              <w:r>
                <w:rPr>
                  <w:rFonts w:hint="eastAsia"/>
                  <w:sz w:val="24"/>
                  <w:szCs w:val="24"/>
                </w:rPr>
                <w:t>上海证券交易所股东大会网络投票系统</w:t>
              </w:r>
            </w:sdtContent>
          </w:sdt>
        </w:p>
        <w:p w:rsidR="00A409A2" w:rsidRDefault="00DF792B">
          <w:pPr>
            <w:adjustRightInd w:val="0"/>
            <w:spacing w:line="360" w:lineRule="auto"/>
            <w:ind w:firstLineChars="200" w:firstLine="480"/>
            <w:rPr>
              <w:rFonts w:ascii="宋体" w:hAnsi="宋体" w:cs="宋体"/>
              <w:kern w:val="0"/>
              <w:sz w:val="24"/>
              <w:szCs w:val="24"/>
            </w:rPr>
          </w:pPr>
          <w:r>
            <w:rPr>
              <w:rFonts w:ascii="宋体" w:hAnsi="宋体" w:cs="宋体" w:hint="eastAsia"/>
              <w:kern w:val="0"/>
              <w:sz w:val="24"/>
              <w:szCs w:val="24"/>
            </w:rPr>
            <w:t>网络投票起止时间：自</w:t>
          </w:r>
          <w:sdt>
            <w:sdtPr>
              <w:rPr>
                <w:rFonts w:ascii="宋体" w:hAnsi="宋体" w:cs="宋体" w:hint="eastAsia"/>
                <w:kern w:val="0"/>
                <w:sz w:val="24"/>
                <w:szCs w:val="24"/>
              </w:rPr>
              <w:alias w:val="股东大会投票日期"/>
              <w:tag w:val="_GBC_4e8762e6c8244fd3a39a5ee8a8010fd4"/>
              <w:id w:val="2344293"/>
              <w:lock w:val="sdtLocked"/>
              <w:placeholder>
                <w:docPart w:val="GBC22222222222222222222222222222"/>
              </w:placeholder>
              <w:date w:fullDate="2022-12-12T00:00:00Z">
                <w:dateFormat w:val="yyyy'年'M'月'd'日'"/>
                <w:lid w:val="zh-CN"/>
                <w:storeMappedDataAs w:val="dateTime"/>
                <w:calendar w:val="gregorian"/>
              </w:date>
            </w:sdtPr>
            <w:sdtEndPr/>
            <w:sdtContent>
              <w:r w:rsidR="00D573D9">
                <w:rPr>
                  <w:rFonts w:ascii="宋体" w:hAnsi="宋体" w:cs="宋体" w:hint="eastAsia"/>
                  <w:kern w:val="0"/>
                  <w:sz w:val="24"/>
                  <w:szCs w:val="24"/>
                </w:rPr>
                <w:t>2022年12月12日</w:t>
              </w:r>
            </w:sdtContent>
          </w:sdt>
        </w:p>
        <w:p w:rsidR="00A409A2" w:rsidRDefault="00DF792B">
          <w:pPr>
            <w:adjustRightInd w:val="0"/>
            <w:spacing w:line="360" w:lineRule="auto"/>
            <w:ind w:firstLineChars="200" w:firstLine="480"/>
            <w:rPr>
              <w:rFonts w:ascii="宋体" w:hAnsi="宋体" w:cs="宋体"/>
              <w:kern w:val="0"/>
              <w:sz w:val="24"/>
              <w:szCs w:val="24"/>
            </w:rPr>
          </w:pPr>
          <w:r>
            <w:rPr>
              <w:rFonts w:ascii="宋体" w:hAnsi="宋体" w:cs="宋体" w:hint="eastAsia"/>
              <w:kern w:val="0"/>
              <w:sz w:val="24"/>
              <w:szCs w:val="24"/>
            </w:rPr>
            <w:t xml:space="preserve">                  至</w:t>
          </w:r>
          <w:sdt>
            <w:sdtPr>
              <w:rPr>
                <w:rFonts w:ascii="宋体" w:hAnsi="宋体" w:cs="宋体" w:hint="eastAsia"/>
                <w:kern w:val="0"/>
                <w:sz w:val="24"/>
                <w:szCs w:val="24"/>
              </w:rPr>
              <w:alias w:val="网络投票截止日期"/>
              <w:tag w:val="_GBC_c369d508c3b949c8aab96c4cd72d9dcb"/>
              <w:id w:val="2344297"/>
              <w:lock w:val="sdtLocked"/>
              <w:placeholder>
                <w:docPart w:val="GBC22222222222222222222222222222"/>
              </w:placeholder>
              <w:date w:fullDate="2022-12-12T00:00:00Z">
                <w:dateFormat w:val="yyyy'年'M'月'd'日'"/>
                <w:lid w:val="zh-CN"/>
                <w:storeMappedDataAs w:val="dateTime"/>
                <w:calendar w:val="gregorian"/>
              </w:date>
            </w:sdtPr>
            <w:sdtEndPr/>
            <w:sdtContent>
              <w:r w:rsidR="00D573D9">
                <w:rPr>
                  <w:rFonts w:ascii="宋体" w:hAnsi="宋体" w:cs="宋体" w:hint="eastAsia"/>
                  <w:kern w:val="0"/>
                  <w:sz w:val="24"/>
                  <w:szCs w:val="24"/>
                </w:rPr>
                <w:t>2022年12月12日</w:t>
              </w:r>
            </w:sdtContent>
          </w:sdt>
        </w:p>
        <w:p w:rsidR="00A409A2" w:rsidRDefault="00DF792B">
          <w:pPr>
            <w:adjustRightInd w:val="0"/>
            <w:spacing w:line="360" w:lineRule="auto"/>
            <w:ind w:firstLineChars="200" w:firstLine="480"/>
            <w:rPr>
              <w:rFonts w:asciiTheme="minorEastAsia" w:hAnsiTheme="minorEastAsia"/>
              <w:sz w:val="24"/>
              <w:szCs w:val="24"/>
            </w:rPr>
          </w:pPr>
          <w:r>
            <w:rPr>
              <w:rFonts w:ascii="宋体" w:hAnsi="宋体" w:cs="宋体" w:hint="eastAsia"/>
              <w:kern w:val="0"/>
              <w:sz w:val="24"/>
              <w:szCs w:val="24"/>
            </w:rPr>
            <w:t>采用上海证券交易所网络投票系统，通过交易系统投票平台的投票时间为股东大会召开当日的交易时间段，即</w:t>
          </w:r>
          <w:r>
            <w:rPr>
              <w:rFonts w:asciiTheme="minorEastAsia" w:hAnsiTheme="minorEastAsia" w:hint="eastAsia"/>
              <w:sz w:val="24"/>
              <w:szCs w:val="24"/>
            </w:rPr>
            <w:t>9:15-9:25,9:30-11:30，13:00-15:00；通过互联网投票平台的投票时间为股东大会召开当日的9:15-15:00。</w:t>
          </w:r>
        </w:p>
      </w:sdtContent>
    </w:sdt>
    <w:p w:rsidR="00A409A2" w:rsidRDefault="00DF792B">
      <w:pPr>
        <w:pStyle w:val="2"/>
        <w:keepNext w:val="0"/>
        <w:keepLines w:val="0"/>
        <w:numPr>
          <w:ilvl w:val="0"/>
          <w:numId w:val="3"/>
        </w:numPr>
        <w:spacing w:line="415" w:lineRule="auto"/>
        <w:rPr>
          <w:b w:val="0"/>
          <w:kern w:val="0"/>
          <w:sz w:val="24"/>
          <w:szCs w:val="24"/>
        </w:rPr>
      </w:pPr>
      <w:r>
        <w:rPr>
          <w:rFonts w:hint="eastAsia"/>
          <w:b w:val="0"/>
          <w:kern w:val="0"/>
          <w:sz w:val="24"/>
          <w:szCs w:val="24"/>
        </w:rPr>
        <w:t>融资融券、转融通、约定购回业务账户和沪股通投资者的投票程序</w:t>
      </w:r>
    </w:p>
    <w:p w:rsidR="00A409A2" w:rsidRDefault="00DF792B">
      <w:pPr>
        <w:pStyle w:val="a9"/>
        <w:widowControl/>
        <w:spacing w:beforeLines="50" w:before="156" w:line="360" w:lineRule="auto"/>
        <w:ind w:leftChars="200" w:left="420" w:firstLine="480"/>
        <w:jc w:val="left"/>
        <w:rPr>
          <w:rFonts w:ascii="宋体" w:hAnsi="宋体" w:cs="宋体"/>
          <w:kern w:val="0"/>
          <w:sz w:val="24"/>
          <w:szCs w:val="24"/>
        </w:rPr>
      </w:pPr>
      <w:r>
        <w:rPr>
          <w:rFonts w:ascii="宋体" w:hAnsi="宋体" w:cs="宋体" w:hint="eastAsia"/>
          <w:kern w:val="0"/>
          <w:sz w:val="24"/>
          <w:szCs w:val="24"/>
        </w:rPr>
        <w:t>涉及融资融券、转融通业务、约定购回业务相关账户以及沪股通投资者的投票，应按照《上海证券交易所上市公司自律监管指引第1号 — 规范运作》等有关规定执行。</w:t>
      </w:r>
    </w:p>
    <w:sdt>
      <w:sdtPr>
        <w:rPr>
          <w:rFonts w:asciiTheme="minorHAnsi" w:eastAsiaTheme="minorEastAsia" w:hAnsiTheme="minorHAnsi" w:cstheme="minorBidi" w:hint="eastAsia"/>
          <w:b w:val="0"/>
          <w:bCs w:val="0"/>
          <w:kern w:val="0"/>
          <w:sz w:val="24"/>
          <w:szCs w:val="24"/>
        </w:rPr>
        <w:alias w:val="模块:投票方式涉及征集投票权（如适用）"/>
        <w:tag w:val="_GBC_da7605f4a3d74e33805b40c1b109f81b"/>
        <w:id w:val="28406945"/>
        <w:lock w:val="sdtLocked"/>
        <w:placeholder>
          <w:docPart w:val="GBC22222222222222222222222222222"/>
        </w:placeholder>
      </w:sdtPr>
      <w:sdtEndPr>
        <w:rPr>
          <w:rFonts w:hint="default"/>
          <w:kern w:val="2"/>
          <w:sz w:val="21"/>
          <w:szCs w:val="22"/>
        </w:rPr>
      </w:sdtEndPr>
      <w:sdtContent>
        <w:p w:rsidR="00A409A2" w:rsidRDefault="00DF792B">
          <w:pPr>
            <w:pStyle w:val="2"/>
            <w:keepNext w:val="0"/>
            <w:keepLines w:val="0"/>
            <w:numPr>
              <w:ilvl w:val="0"/>
              <w:numId w:val="3"/>
            </w:numPr>
            <w:spacing w:line="415" w:lineRule="auto"/>
            <w:rPr>
              <w:b w:val="0"/>
              <w:kern w:val="0"/>
              <w:sz w:val="24"/>
              <w:szCs w:val="24"/>
            </w:rPr>
          </w:pPr>
          <w:r>
            <w:rPr>
              <w:rFonts w:hint="eastAsia"/>
              <w:b w:val="0"/>
              <w:kern w:val="0"/>
              <w:sz w:val="24"/>
              <w:szCs w:val="24"/>
            </w:rPr>
            <w:t>涉及公开征集股东投票权</w:t>
          </w:r>
        </w:p>
        <w:p w:rsidR="00A409A2" w:rsidRDefault="0049466E">
          <w:sdt>
            <w:sdtPr>
              <w:rPr>
                <w:rFonts w:asciiTheme="minorEastAsia" w:hAnsiTheme="minorEastAsia"/>
                <w:sz w:val="24"/>
                <w:szCs w:val="24"/>
              </w:rPr>
              <w:alias w:val="投票方式涉及征集投票权情况"/>
              <w:tag w:val="_GBC_933b968be7fb443e9034a38ab8d7b422"/>
              <w:id w:val="7111290"/>
              <w:lock w:val="sdtLocked"/>
              <w:placeholder>
                <w:docPart w:val="GBC22222222222222222222222222222"/>
              </w:placeholder>
            </w:sdtPr>
            <w:sdtEndPr/>
            <w:sdtContent>
              <w:r w:rsidR="00D573D9">
                <w:rPr>
                  <w:rFonts w:asciiTheme="minorEastAsia" w:hAnsiTheme="minorEastAsia" w:hint="eastAsia"/>
                  <w:sz w:val="24"/>
                  <w:szCs w:val="24"/>
                </w:rPr>
                <w:t>不适用</w:t>
              </w:r>
            </w:sdtContent>
          </w:sdt>
        </w:p>
      </w:sdtContent>
    </w:sdt>
    <w:p w:rsidR="00A409A2" w:rsidRDefault="00DF792B">
      <w:pPr>
        <w:pStyle w:val="1"/>
        <w:keepNext w:val="0"/>
        <w:keepLines w:val="0"/>
        <w:numPr>
          <w:ilvl w:val="0"/>
          <w:numId w:val="2"/>
        </w:numPr>
        <w:rPr>
          <w:kern w:val="0"/>
          <w:sz w:val="24"/>
          <w:szCs w:val="24"/>
        </w:rPr>
      </w:pPr>
      <w:r>
        <w:rPr>
          <w:rFonts w:ascii="Calibri" w:eastAsia="宋体" w:hAnsi="Calibri" w:cs="Times New Roman" w:hint="eastAsia"/>
          <w:kern w:val="0"/>
          <w:sz w:val="24"/>
          <w:szCs w:val="24"/>
        </w:rPr>
        <w:t>会议审议事项</w:t>
      </w:r>
    </w:p>
    <w:p w:rsidR="00A409A2" w:rsidRDefault="00DF792B">
      <w:pPr>
        <w:pStyle w:val="a9"/>
        <w:ind w:left="420" w:firstLineChars="0" w:firstLine="0"/>
        <w:rPr>
          <w:sz w:val="24"/>
          <w:szCs w:val="24"/>
        </w:rPr>
      </w:pPr>
      <w:r>
        <w:rPr>
          <w:rFonts w:hint="eastAsia"/>
          <w:sz w:val="24"/>
          <w:szCs w:val="24"/>
        </w:rPr>
        <w:t>本次股东大会审议议案及投票股东类型</w:t>
      </w:r>
    </w:p>
    <w:sdt>
      <w:sdtPr>
        <w:alias w:val="模块:股东大会审议议案及投票股东类型"/>
        <w:tag w:val="_GBC_6cf3d47a280c46a8a6a3d32688139c81"/>
        <w:id w:val="1191302"/>
        <w:lock w:val="sdtLocked"/>
        <w:placeholder>
          <w:docPart w:val="GBC22222222222222222222222222222"/>
        </w:placeholder>
      </w:sdtPr>
      <w:sdtEndPr>
        <w:rPr>
          <w:rFonts w:hint="eastAsia"/>
        </w:rPr>
      </w:sdtEndPr>
      <w:sdtContent>
        <w:p w:rsidR="00A409A2" w:rsidRDefault="00A409A2"/>
        <w:tbl>
          <w:tblPr>
            <w:tblW w:w="538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8"/>
            <w:gridCol w:w="4278"/>
            <w:gridCol w:w="2032"/>
            <w:gridCol w:w="1922"/>
          </w:tblGrid>
          <w:tr w:rsidR="00D573D9" w:rsidTr="00D573D9">
            <w:trPr>
              <w:trHeight w:val="445"/>
            </w:trPr>
            <w:sdt>
              <w:sdtPr>
                <w:rPr>
                  <w:rFonts w:hint="eastAsia"/>
                  <w:sz w:val="24"/>
                </w:rPr>
                <w:tag w:val="_PLD_d56e99b5af5e448aa35f6d7511a1c684"/>
                <w:id w:val="724416578"/>
                <w:lock w:val="sdtLocked"/>
              </w:sdtPr>
              <w:sdtEndPr/>
              <w:sdtContent>
                <w:tc>
                  <w:tcPr>
                    <w:tcW w:w="516" w:type="pct"/>
                    <w:vMerge w:val="restart"/>
                    <w:vAlign w:val="center"/>
                  </w:tcPr>
                  <w:p w:rsidR="00D573D9" w:rsidRDefault="00D573D9" w:rsidP="00120605">
                    <w:pPr>
                      <w:jc w:val="center"/>
                      <w:rPr>
                        <w:sz w:val="24"/>
                      </w:rPr>
                    </w:pPr>
                    <w:r>
                      <w:rPr>
                        <w:rFonts w:hint="eastAsia"/>
                        <w:sz w:val="24"/>
                      </w:rPr>
                      <w:t>序号</w:t>
                    </w:r>
                  </w:p>
                </w:tc>
              </w:sdtContent>
            </w:sdt>
            <w:sdt>
              <w:sdtPr>
                <w:rPr>
                  <w:rFonts w:hint="eastAsia"/>
                  <w:sz w:val="24"/>
                </w:rPr>
                <w:tag w:val="_PLD_491222976a3c4ab0b59fd08723e52dd3"/>
                <w:id w:val="573479799"/>
                <w:lock w:val="sdtLocked"/>
              </w:sdtPr>
              <w:sdtEndPr/>
              <w:sdtContent>
                <w:tc>
                  <w:tcPr>
                    <w:tcW w:w="2330" w:type="pct"/>
                    <w:vMerge w:val="restart"/>
                    <w:vAlign w:val="center"/>
                  </w:tcPr>
                  <w:p w:rsidR="00D573D9" w:rsidRDefault="00D573D9" w:rsidP="00120605">
                    <w:pPr>
                      <w:jc w:val="center"/>
                      <w:rPr>
                        <w:sz w:val="24"/>
                      </w:rPr>
                    </w:pPr>
                    <w:r>
                      <w:rPr>
                        <w:rFonts w:hint="eastAsia"/>
                        <w:sz w:val="24"/>
                      </w:rPr>
                      <w:t>议案名称</w:t>
                    </w:r>
                  </w:p>
                </w:tc>
              </w:sdtContent>
            </w:sdt>
            <w:sdt>
              <w:sdtPr>
                <w:rPr>
                  <w:rFonts w:hint="eastAsia"/>
                  <w:sz w:val="24"/>
                </w:rPr>
                <w:tag w:val="_PLD_c9e56675797c415c939766c08f5a5c21"/>
                <w:id w:val="2049943808"/>
                <w:lock w:val="sdtLocked"/>
              </w:sdtPr>
              <w:sdtEndPr/>
              <w:sdtContent>
                <w:tc>
                  <w:tcPr>
                    <w:tcW w:w="2154" w:type="pct"/>
                    <w:gridSpan w:val="2"/>
                    <w:vAlign w:val="center"/>
                  </w:tcPr>
                  <w:p w:rsidR="00D573D9" w:rsidRDefault="00D573D9" w:rsidP="00120605">
                    <w:pPr>
                      <w:jc w:val="center"/>
                      <w:rPr>
                        <w:sz w:val="24"/>
                      </w:rPr>
                    </w:pPr>
                    <w:r>
                      <w:rPr>
                        <w:rFonts w:hint="eastAsia"/>
                        <w:sz w:val="24"/>
                      </w:rPr>
                      <w:t>投票股东类型</w:t>
                    </w:r>
                  </w:p>
                </w:tc>
              </w:sdtContent>
            </w:sdt>
          </w:tr>
          <w:tr w:rsidR="00D573D9" w:rsidTr="00D573D9">
            <w:trPr>
              <w:trHeight w:val="468"/>
            </w:trPr>
            <w:tc>
              <w:tcPr>
                <w:tcW w:w="516" w:type="pct"/>
                <w:vMerge/>
              </w:tcPr>
              <w:p w:rsidR="00D573D9" w:rsidRDefault="00D573D9" w:rsidP="00120605">
                <w:pPr>
                  <w:rPr>
                    <w:sz w:val="24"/>
                  </w:rPr>
                </w:pPr>
              </w:p>
            </w:tc>
            <w:tc>
              <w:tcPr>
                <w:tcW w:w="2330" w:type="pct"/>
                <w:vMerge/>
              </w:tcPr>
              <w:p w:rsidR="00D573D9" w:rsidRDefault="00D573D9" w:rsidP="00120605">
                <w:pPr>
                  <w:rPr>
                    <w:sz w:val="24"/>
                  </w:rPr>
                </w:pPr>
              </w:p>
            </w:tc>
            <w:sdt>
              <w:sdtPr>
                <w:rPr>
                  <w:rFonts w:hint="eastAsia"/>
                  <w:sz w:val="24"/>
                </w:rPr>
                <w:tag w:val="_PLD_586d52a0a11448758f483df4c9fc4572"/>
                <w:id w:val="-902526918"/>
                <w:lock w:val="sdtLocked"/>
              </w:sdtPr>
              <w:sdtEndPr/>
              <w:sdtContent>
                <w:tc>
                  <w:tcPr>
                    <w:tcW w:w="1107" w:type="pct"/>
                    <w:vAlign w:val="center"/>
                  </w:tcPr>
                  <w:p w:rsidR="00D573D9" w:rsidRDefault="00D573D9" w:rsidP="00120605">
                    <w:pPr>
                      <w:jc w:val="center"/>
                      <w:rPr>
                        <w:sz w:val="24"/>
                      </w:rPr>
                    </w:pPr>
                    <w:r>
                      <w:rPr>
                        <w:rFonts w:hint="eastAsia"/>
                        <w:sz w:val="24"/>
                      </w:rPr>
                      <w:t>A</w:t>
                    </w:r>
                    <w:r>
                      <w:rPr>
                        <w:rFonts w:hint="eastAsia"/>
                        <w:sz w:val="24"/>
                      </w:rPr>
                      <w:t>股股东</w:t>
                    </w:r>
                  </w:p>
                </w:tc>
              </w:sdtContent>
            </w:sdt>
            <w:tc>
              <w:tcPr>
                <w:tcW w:w="1047" w:type="pct"/>
                <w:shd w:val="clear" w:color="auto" w:fill="auto"/>
                <w:vAlign w:val="center"/>
              </w:tcPr>
              <w:sdt>
                <w:sdtPr>
                  <w:rPr>
                    <w:rFonts w:hint="eastAsia"/>
                    <w:sz w:val="24"/>
                  </w:rPr>
                  <w:tag w:val="_PLD_25d8953787e64b1bb2a9fcbdd154e3ef"/>
                  <w:id w:val="-2063477126"/>
                  <w:lock w:val="sdtLocked"/>
                </w:sdtPr>
                <w:sdtEndPr/>
                <w:sdtContent>
                  <w:p w:rsidR="00D573D9" w:rsidRDefault="00D573D9" w:rsidP="00120605">
                    <w:pPr>
                      <w:jc w:val="center"/>
                      <w:rPr>
                        <w:sz w:val="24"/>
                      </w:rPr>
                    </w:pPr>
                    <w:r>
                      <w:rPr>
                        <w:rFonts w:hint="eastAsia"/>
                        <w:sz w:val="24"/>
                      </w:rPr>
                      <w:t>H</w:t>
                    </w:r>
                    <w:r>
                      <w:rPr>
                        <w:rFonts w:hint="eastAsia"/>
                        <w:sz w:val="24"/>
                      </w:rPr>
                      <w:t>股股东</w:t>
                    </w:r>
                  </w:p>
                </w:sdtContent>
              </w:sdt>
            </w:tc>
          </w:tr>
          <w:tr w:rsidR="00D573D9" w:rsidTr="00D573D9">
            <w:tc>
              <w:tcPr>
                <w:tcW w:w="5000" w:type="pct"/>
                <w:gridSpan w:val="4"/>
              </w:tcPr>
              <w:p w:rsidR="00D573D9" w:rsidRDefault="0049466E" w:rsidP="00120605">
                <w:pPr>
                  <w:jc w:val="left"/>
                  <w:rPr>
                    <w:sz w:val="24"/>
                    <w:szCs w:val="24"/>
                  </w:rPr>
                </w:pPr>
                <w:sdt>
                  <w:sdtPr>
                    <w:rPr>
                      <w:rFonts w:hint="eastAsia"/>
                      <w:sz w:val="24"/>
                      <w:szCs w:val="24"/>
                    </w:rPr>
                    <w:tag w:val="_GBC_21226f34f96047cd91dc81234986cb89"/>
                    <w:id w:val="-718824140"/>
                    <w:lock w:val="sdtLocked"/>
                  </w:sdtPr>
                  <w:sdtEndPr/>
                  <w:sdtContent>
                    <w:r w:rsidR="00D573D9">
                      <w:rPr>
                        <w:rFonts w:hint="eastAsia"/>
                        <w:sz w:val="24"/>
                        <w:szCs w:val="24"/>
                      </w:rPr>
                      <w:t>非累积投票议案</w:t>
                    </w:r>
                  </w:sdtContent>
                </w:sdt>
              </w:p>
            </w:tc>
          </w:tr>
          <w:sdt>
            <w:sdtPr>
              <w:rPr>
                <w:sz w:val="24"/>
              </w:rPr>
              <w:alias w:val="审议听取的议案和报告"/>
              <w:tag w:val="_GBC_7d99c1a5acb64173a253cfcdefba2671"/>
              <w:id w:val="608089364"/>
              <w:lock w:val="sdtLocked"/>
            </w:sdtPr>
            <w:sdtEndPr>
              <w:rPr>
                <w:rFonts w:asciiTheme="minorEastAsia" w:hAnsiTheme="minorEastAsia"/>
                <w:szCs w:val="24"/>
              </w:rPr>
            </w:sdtEndPr>
            <w:sdtContent>
              <w:tr w:rsidR="00D573D9" w:rsidTr="00D573D9">
                <w:sdt>
                  <w:sdtPr>
                    <w:rPr>
                      <w:sz w:val="24"/>
                    </w:rPr>
                    <w:alias w:val="审议听取的议案和报告_议案和报告的序号"/>
                    <w:tag w:val="_GBC_84546a6090c442c0ac1c3f3ae71734f5"/>
                    <w:id w:val="1146786253"/>
                    <w:lock w:val="sdtLocked"/>
                    <w:text/>
                  </w:sdtPr>
                  <w:sdtEndPr/>
                  <w:sdtContent>
                    <w:tc>
                      <w:tcPr>
                        <w:tcW w:w="516" w:type="pct"/>
                      </w:tcPr>
                      <w:p w:rsidR="00D573D9" w:rsidRDefault="000A7B7E" w:rsidP="000A7B7E">
                        <w:pPr>
                          <w:rPr>
                            <w:sz w:val="24"/>
                          </w:rPr>
                        </w:pPr>
                        <w:r>
                          <w:rPr>
                            <w:rFonts w:hint="eastAsia"/>
                            <w:sz w:val="24"/>
                          </w:rPr>
                          <w:t>1</w:t>
                        </w:r>
                      </w:p>
                    </w:tc>
                  </w:sdtContent>
                </w:sdt>
                <w:sdt>
                  <w:sdtPr>
                    <w:rPr>
                      <w:rFonts w:hint="eastAsia"/>
                      <w:sz w:val="24"/>
                    </w:rPr>
                    <w:alias w:val="审议听取的议案和报告_议案和报告名称"/>
                    <w:tag w:val="_GBC_2d47efd670c5406fafca7da025f5f537"/>
                    <w:id w:val="-1253120959"/>
                    <w:lock w:val="sdtLocked"/>
                    <w:text/>
                  </w:sdtPr>
                  <w:sdtEndPr/>
                  <w:sdtContent>
                    <w:tc>
                      <w:tcPr>
                        <w:tcW w:w="2330" w:type="pct"/>
                      </w:tcPr>
                      <w:p w:rsidR="00D573D9" w:rsidRDefault="000A7B7E" w:rsidP="00120605">
                        <w:pPr>
                          <w:rPr>
                            <w:sz w:val="24"/>
                          </w:rPr>
                        </w:pPr>
                        <w:r>
                          <w:rPr>
                            <w:rFonts w:hint="eastAsia"/>
                            <w:sz w:val="24"/>
                          </w:rPr>
                          <w:t>关于</w:t>
                        </w:r>
                        <w:r>
                          <w:rPr>
                            <w:sz w:val="24"/>
                          </w:rPr>
                          <w:t>向江苏交</w:t>
                        </w:r>
                        <w:proofErr w:type="gramStart"/>
                        <w:r>
                          <w:rPr>
                            <w:sz w:val="24"/>
                          </w:rPr>
                          <w:t>控商业</w:t>
                        </w:r>
                        <w:proofErr w:type="gramEnd"/>
                        <w:r>
                          <w:rPr>
                            <w:sz w:val="24"/>
                          </w:rPr>
                          <w:t>运营管理有限公司出售</w:t>
                        </w:r>
                        <w:proofErr w:type="gramStart"/>
                        <w:r>
                          <w:rPr>
                            <w:sz w:val="24"/>
                          </w:rPr>
                          <w:t>瀚瑞中心</w:t>
                        </w:r>
                        <w:proofErr w:type="gramEnd"/>
                        <w:r>
                          <w:rPr>
                            <w:sz w:val="24"/>
                          </w:rPr>
                          <w:t>项目部分房产的议案</w:t>
                        </w:r>
                      </w:p>
                    </w:tc>
                  </w:sdtContent>
                </w:sdt>
                <w:sdt>
                  <w:sdtPr>
                    <w:rPr>
                      <w:rFonts w:asciiTheme="minorEastAsia" w:hAnsiTheme="minorEastAsia"/>
                      <w:sz w:val="24"/>
                      <w:szCs w:val="24"/>
                    </w:rPr>
                    <w:alias w:val="审议议案_投票对象是否是A股股东"/>
                    <w:tag w:val="_GBC_cb20e7b207234f878d35369b3210f6ca"/>
                    <w:id w:val="90751108"/>
                    <w:lock w:val="sdtLocked"/>
                    <w:comboBox>
                      <w:listItem w:displayText="√" w:value="√"/>
                    </w:comboBox>
                  </w:sdtPr>
                  <w:sdtEndPr/>
                  <w:sdtContent>
                    <w:tc>
                      <w:tcPr>
                        <w:tcW w:w="1107" w:type="pct"/>
                      </w:tcPr>
                      <w:p w:rsidR="00D573D9" w:rsidRDefault="00D573D9" w:rsidP="00120605">
                        <w:pPr>
                          <w:jc w:val="center"/>
                          <w:rPr>
                            <w:rFonts w:asciiTheme="minorEastAsia" w:hAnsiTheme="minorEastAsia"/>
                            <w:sz w:val="24"/>
                            <w:szCs w:val="24"/>
                          </w:rPr>
                        </w:pPr>
                        <w:r>
                          <w:rPr>
                            <w:rFonts w:asciiTheme="minorEastAsia" w:hAnsiTheme="minorEastAsia"/>
                            <w:sz w:val="24"/>
                            <w:szCs w:val="24"/>
                          </w:rPr>
                          <w:t>√</w:t>
                        </w:r>
                      </w:p>
                    </w:tc>
                  </w:sdtContent>
                </w:sdt>
                <w:tc>
                  <w:tcPr>
                    <w:tcW w:w="1047" w:type="pct"/>
                  </w:tcPr>
                  <w:sdt>
                    <w:sdtPr>
                      <w:rPr>
                        <w:rFonts w:asciiTheme="minorEastAsia" w:hAnsiTheme="minorEastAsia" w:hint="eastAsia"/>
                        <w:sz w:val="24"/>
                        <w:szCs w:val="24"/>
                      </w:rPr>
                      <w:tag w:val="_PLD_87d34bda14094817bbf7b8d82983c1a1"/>
                      <w:id w:val="-660927256"/>
                      <w:lock w:val="sdtLocked"/>
                    </w:sdtPr>
                    <w:sdtEndPr/>
                    <w:sdtContent>
                      <w:p w:rsidR="00D573D9" w:rsidRDefault="00D573D9" w:rsidP="00120605">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tr w:rsidR="00D573D9" w:rsidTr="00D573D9">
            <w:tc>
              <w:tcPr>
                <w:tcW w:w="5000" w:type="pct"/>
                <w:gridSpan w:val="4"/>
              </w:tcPr>
              <w:p w:rsidR="00D573D9" w:rsidRDefault="0049466E" w:rsidP="00120605">
                <w:pPr>
                  <w:jc w:val="left"/>
                  <w:rPr>
                    <w:rFonts w:eastAsiaTheme="majorEastAsia"/>
                    <w:sz w:val="24"/>
                    <w:szCs w:val="24"/>
                  </w:rPr>
                </w:pPr>
                <w:sdt>
                  <w:sdtPr>
                    <w:rPr>
                      <w:rFonts w:eastAsiaTheme="majorEastAsia" w:hint="eastAsia"/>
                      <w:sz w:val="24"/>
                      <w:szCs w:val="24"/>
                    </w:rPr>
                    <w:tag w:val="_GBC_b98fd4e94ce34faca603c929890bad94"/>
                    <w:id w:val="425696749"/>
                    <w:lock w:val="sdtLocked"/>
                  </w:sdtPr>
                  <w:sdtEndPr/>
                  <w:sdtContent>
                    <w:r w:rsidR="00D573D9">
                      <w:rPr>
                        <w:rFonts w:eastAsiaTheme="majorEastAsia" w:hint="eastAsia"/>
                        <w:sz w:val="24"/>
                        <w:szCs w:val="24"/>
                      </w:rPr>
                      <w:t>累积投票议案</w:t>
                    </w:r>
                  </w:sdtContent>
                </w:sdt>
              </w:p>
            </w:tc>
          </w:tr>
          <w:sdt>
            <w:sdtPr>
              <w:rPr>
                <w:sz w:val="24"/>
              </w:rPr>
              <w:alias w:val="累积投票主议案"/>
              <w:tag w:val="_GBC_154b89a6b0444afe99a843b5681dff33"/>
              <w:id w:val="-605966761"/>
              <w:lock w:val="sdtLocked"/>
            </w:sdtPr>
            <w:sdtEndPr>
              <w:rPr>
                <w:szCs w:val="24"/>
              </w:rPr>
            </w:sdtEndPr>
            <w:sdtContent>
              <w:tr w:rsidR="00D573D9" w:rsidTr="00D573D9">
                <w:sdt>
                  <w:sdtPr>
                    <w:rPr>
                      <w:sz w:val="24"/>
                    </w:rPr>
                    <w:alias w:val="累积投票主议案_主议案序号"/>
                    <w:tag w:val="_GBC_1306b081b30b4cd98bdad7e52baeaee0"/>
                    <w:id w:val="1556285570"/>
                    <w:lock w:val="sdtLocked"/>
                    <w:text/>
                  </w:sdtPr>
                  <w:sdtEndPr/>
                  <w:sdtContent>
                    <w:tc>
                      <w:tcPr>
                        <w:tcW w:w="516" w:type="pct"/>
                      </w:tcPr>
                      <w:p w:rsidR="00D573D9" w:rsidRDefault="000A7B7E" w:rsidP="000A7B7E">
                        <w:pPr>
                          <w:rPr>
                            <w:sz w:val="24"/>
                          </w:rPr>
                        </w:pPr>
                        <w:r>
                          <w:rPr>
                            <w:rFonts w:hint="eastAsia"/>
                            <w:sz w:val="24"/>
                          </w:rPr>
                          <w:t>2.00</w:t>
                        </w:r>
                      </w:p>
                    </w:tc>
                  </w:sdtContent>
                </w:sdt>
                <w:sdt>
                  <w:sdtPr>
                    <w:rPr>
                      <w:rFonts w:ascii="宋体" w:hAnsi="宋体"/>
                      <w:bCs/>
                      <w:sz w:val="24"/>
                    </w:rPr>
                    <w:alias w:val="累积投票主议案_主议案名称"/>
                    <w:tag w:val="_GBC_3e982bbde5ed474d9ac9f351c4f5f6b5"/>
                    <w:id w:val="-1697686958"/>
                    <w:lock w:val="sdtLocked"/>
                    <w:text/>
                  </w:sdtPr>
                  <w:sdtEndPr/>
                  <w:sdtContent>
                    <w:tc>
                      <w:tcPr>
                        <w:tcW w:w="2330" w:type="pct"/>
                      </w:tcPr>
                      <w:p w:rsidR="00D573D9" w:rsidRDefault="00D573D9" w:rsidP="00120605">
                        <w:pPr>
                          <w:rPr>
                            <w:rFonts w:ascii="宋体" w:hAnsi="宋体"/>
                            <w:bCs/>
                            <w:sz w:val="24"/>
                          </w:rPr>
                        </w:pPr>
                        <w:r>
                          <w:rPr>
                            <w:rFonts w:ascii="宋体" w:hAnsi="宋体" w:hint="eastAsia"/>
                            <w:bCs/>
                            <w:sz w:val="24"/>
                          </w:rPr>
                          <w:t>关于选举监事的议案</w:t>
                        </w:r>
                      </w:p>
                    </w:tc>
                  </w:sdtContent>
                </w:sdt>
                <w:tc>
                  <w:tcPr>
                    <w:tcW w:w="2154" w:type="pct"/>
                    <w:gridSpan w:val="2"/>
                  </w:tcPr>
                  <w:p w:rsidR="00D573D9" w:rsidRDefault="00D573D9" w:rsidP="000A7B7E">
                    <w:pPr>
                      <w:jc w:val="center"/>
                      <w:rPr>
                        <w:sz w:val="24"/>
                        <w:szCs w:val="24"/>
                      </w:rPr>
                    </w:pPr>
                    <w:r>
                      <w:rPr>
                        <w:rFonts w:hint="eastAsia"/>
                        <w:sz w:val="24"/>
                        <w:szCs w:val="24"/>
                      </w:rPr>
                      <w:t>应选</w:t>
                    </w:r>
                    <w:sdt>
                      <w:sdtPr>
                        <w:rPr>
                          <w:rFonts w:hint="eastAsia"/>
                          <w:sz w:val="24"/>
                          <w:szCs w:val="24"/>
                        </w:rPr>
                        <w:alias w:val="累积投票主议案_选举人员类型"/>
                        <w:tag w:val="_GBC_6631809cd82e4d0a82ea69b2eee5370e"/>
                        <w:id w:val="1511485533"/>
                        <w:lock w:val="sdtLocked"/>
                        <w:comboBox>
                          <w:listItem w:displayText="董事" w:value="董事"/>
                          <w:listItem w:displayText="独立董事" w:value="独立董事"/>
                          <w:listItem w:displayText="监事" w:value="监事"/>
                        </w:comboBox>
                      </w:sdtPr>
                      <w:sdtEndPr/>
                      <w:sdtContent>
                        <w:r>
                          <w:rPr>
                            <w:rFonts w:hint="eastAsia"/>
                            <w:sz w:val="24"/>
                            <w:szCs w:val="24"/>
                          </w:rPr>
                          <w:t>监事</w:t>
                        </w:r>
                      </w:sdtContent>
                    </w:sdt>
                    <w:r>
                      <w:rPr>
                        <w:rFonts w:hint="eastAsia"/>
                        <w:sz w:val="24"/>
                        <w:szCs w:val="24"/>
                      </w:rPr>
                      <w:t>（</w:t>
                    </w:r>
                    <w:sdt>
                      <w:sdtPr>
                        <w:rPr>
                          <w:sz w:val="24"/>
                          <w:szCs w:val="24"/>
                        </w:rPr>
                        <w:alias w:val="累积投票主议案_选举人数"/>
                        <w:tag w:val="_GBC_b2c54970e7214edf926de04ac733e3d3"/>
                        <w:id w:val="-370453657"/>
                        <w:lock w:val="sdtLocked"/>
                        <w:text/>
                      </w:sdtPr>
                      <w:sdtEndPr/>
                      <w:sdtContent>
                        <w:r w:rsidR="000A7B7E">
                          <w:rPr>
                            <w:rFonts w:hint="eastAsia"/>
                            <w:sz w:val="24"/>
                            <w:szCs w:val="24"/>
                          </w:rPr>
                          <w:t>1</w:t>
                        </w:r>
                      </w:sdtContent>
                    </w:sdt>
                    <w:r>
                      <w:rPr>
                        <w:rFonts w:hint="eastAsia"/>
                        <w:sz w:val="24"/>
                        <w:szCs w:val="24"/>
                      </w:rPr>
                      <w:t>）人</w:t>
                    </w:r>
                  </w:p>
                </w:tc>
              </w:tr>
            </w:sdtContent>
          </w:sdt>
          <w:sdt>
            <w:sdtPr>
              <w:rPr>
                <w:sz w:val="24"/>
              </w:rPr>
              <w:alias w:val="累积投票子议案"/>
              <w:tag w:val="_GBC_e6f27368aeae4dc3a8d7932632eae6eb"/>
              <w:id w:val="1631820801"/>
              <w:lock w:val="sdtLocked"/>
            </w:sdtPr>
            <w:sdtEndPr>
              <w:rPr>
                <w:rFonts w:asciiTheme="minorEastAsia" w:hAnsiTheme="minorEastAsia" w:hint="eastAsia"/>
                <w:sz w:val="21"/>
              </w:rPr>
            </w:sdtEndPr>
            <w:sdtContent>
              <w:tr w:rsidR="00D573D9" w:rsidTr="00D573D9">
                <w:sdt>
                  <w:sdtPr>
                    <w:rPr>
                      <w:sz w:val="24"/>
                    </w:rPr>
                    <w:alias w:val="累积投票子议案_子议案序号"/>
                    <w:tag w:val="_GBC_1325936a3cc14ed6a197c8c5debc2cc4"/>
                    <w:id w:val="-1750575484"/>
                    <w:lock w:val="sdtLocked"/>
                    <w:text/>
                  </w:sdtPr>
                  <w:sdtEndPr/>
                  <w:sdtContent>
                    <w:tc>
                      <w:tcPr>
                        <w:tcW w:w="516" w:type="pct"/>
                      </w:tcPr>
                      <w:p w:rsidR="00D573D9" w:rsidRDefault="000A7B7E" w:rsidP="000A7B7E">
                        <w:pPr>
                          <w:rPr>
                            <w:sz w:val="24"/>
                          </w:rPr>
                        </w:pPr>
                        <w:r>
                          <w:rPr>
                            <w:rFonts w:hint="eastAsia"/>
                            <w:sz w:val="24"/>
                          </w:rPr>
                          <w:t>2.01</w:t>
                        </w:r>
                      </w:p>
                    </w:tc>
                  </w:sdtContent>
                </w:sdt>
                <w:sdt>
                  <w:sdtPr>
                    <w:rPr>
                      <w:rFonts w:hint="eastAsia"/>
                      <w:sz w:val="24"/>
                    </w:rPr>
                    <w:alias w:val="累积投票子议案_子议案名称"/>
                    <w:tag w:val="_GBC_e8c1d75f19c0494a9f871d1a19aa1de8"/>
                    <w:id w:val="1331559706"/>
                    <w:lock w:val="sdtLocked"/>
                    <w:text/>
                  </w:sdtPr>
                  <w:sdtEndPr/>
                  <w:sdtContent>
                    <w:tc>
                      <w:tcPr>
                        <w:tcW w:w="2330" w:type="pct"/>
                      </w:tcPr>
                      <w:p w:rsidR="00D573D9" w:rsidRDefault="007331C9" w:rsidP="00120605">
                        <w:pPr>
                          <w:rPr>
                            <w:sz w:val="24"/>
                          </w:rPr>
                        </w:pPr>
                        <w:r>
                          <w:rPr>
                            <w:rFonts w:hint="eastAsia"/>
                            <w:sz w:val="24"/>
                          </w:rPr>
                          <w:t>关于</w:t>
                        </w:r>
                        <w:r w:rsidR="000A7B7E">
                          <w:rPr>
                            <w:rFonts w:hint="eastAsia"/>
                            <w:sz w:val="24"/>
                          </w:rPr>
                          <w:t>选举万立业先生担任本公司第十届监事会非职工代表监事</w:t>
                        </w:r>
                        <w:r>
                          <w:rPr>
                            <w:rFonts w:hint="eastAsia"/>
                            <w:sz w:val="24"/>
                          </w:rPr>
                          <w:t>的议案</w:t>
                        </w:r>
                      </w:p>
                    </w:tc>
                  </w:sdtContent>
                </w:sdt>
                <w:sdt>
                  <w:sdtPr>
                    <w:rPr>
                      <w:rFonts w:asciiTheme="minorEastAsia" w:hAnsiTheme="minorEastAsia"/>
                      <w:sz w:val="24"/>
                    </w:rPr>
                    <w:alias w:val="累积投票子议案_投票对象是否是A股股东"/>
                    <w:tag w:val="_GBC_d2b0d00de949443db21e7b5c5055186e"/>
                    <w:id w:val="1042561878"/>
                    <w:lock w:val="sdtLocked"/>
                    <w:comboBox>
                      <w:listItem w:displayText="√" w:value="√"/>
                    </w:comboBox>
                  </w:sdtPr>
                  <w:sdtEndPr/>
                  <w:sdtContent>
                    <w:tc>
                      <w:tcPr>
                        <w:tcW w:w="1107" w:type="pct"/>
                      </w:tcPr>
                      <w:p w:rsidR="00D573D9" w:rsidRDefault="00D573D9" w:rsidP="00120605">
                        <w:pPr>
                          <w:jc w:val="center"/>
                          <w:rPr>
                            <w:rFonts w:asciiTheme="minorEastAsia" w:hAnsiTheme="minorEastAsia"/>
                            <w:sz w:val="24"/>
                          </w:rPr>
                        </w:pPr>
                        <w:r>
                          <w:rPr>
                            <w:rFonts w:asciiTheme="minorEastAsia" w:hAnsiTheme="minorEastAsia"/>
                            <w:sz w:val="24"/>
                          </w:rPr>
                          <w:t>√</w:t>
                        </w:r>
                      </w:p>
                    </w:tc>
                  </w:sdtContent>
                </w:sdt>
                <w:tc>
                  <w:tcPr>
                    <w:tcW w:w="1047" w:type="pct"/>
                  </w:tcPr>
                  <w:sdt>
                    <w:sdtPr>
                      <w:rPr>
                        <w:rFonts w:asciiTheme="minorEastAsia" w:hAnsiTheme="minorEastAsia" w:hint="eastAsia"/>
                        <w:sz w:val="24"/>
                        <w:szCs w:val="24"/>
                      </w:rPr>
                      <w:tag w:val="_PLD_6742cb77b8e3445ca20f1eba3c47d7b5"/>
                      <w:id w:val="302977309"/>
                      <w:lock w:val="sdtLocked"/>
                    </w:sdtPr>
                    <w:sdtEndPr/>
                    <w:sdtContent>
                      <w:p w:rsidR="00D573D9" w:rsidRDefault="00D573D9" w:rsidP="00120605">
                        <w:pPr>
                          <w:jc w:val="center"/>
                          <w:rPr>
                            <w:rFonts w:asciiTheme="minorEastAsia" w:hAnsiTheme="minorEastAsia"/>
                            <w:sz w:val="24"/>
                            <w:szCs w:val="24"/>
                          </w:rPr>
                        </w:pPr>
                        <w:r>
                          <w:rPr>
                            <w:rFonts w:asciiTheme="minorEastAsia" w:hAnsiTheme="minorEastAsia" w:hint="eastAsia"/>
                            <w:sz w:val="24"/>
                            <w:szCs w:val="24"/>
                          </w:rPr>
                          <w:t>√</w:t>
                        </w:r>
                      </w:p>
                    </w:sdtContent>
                  </w:sdt>
                </w:tc>
              </w:tr>
            </w:sdtContent>
          </w:sdt>
        </w:tbl>
        <w:p w:rsidR="00A409A2" w:rsidRPr="00D573D9" w:rsidRDefault="0049466E" w:rsidP="00D573D9"/>
      </w:sdtContent>
    </w:sdt>
    <w:sdt>
      <w:sdtPr>
        <w:rPr>
          <w:rFonts w:hint="eastAsia"/>
          <w:sz w:val="24"/>
          <w:szCs w:val="24"/>
        </w:rPr>
        <w:alias w:val="模块:各议案已披露的时间和披露媒体"/>
        <w:tag w:val="_GBC_a23ff324de1841a58bae436170a1cae3"/>
        <w:id w:val="2629939"/>
        <w:lock w:val="sdtLocked"/>
        <w:placeholder>
          <w:docPart w:val="GBC22222222222222222222222222222"/>
        </w:placeholder>
      </w:sdtPr>
      <w:sdtEndPr/>
      <w:sdtContent>
        <w:p w:rsidR="00A409A2" w:rsidRDefault="00DF792B">
          <w:pPr>
            <w:pStyle w:val="a9"/>
            <w:numPr>
              <w:ilvl w:val="0"/>
              <w:numId w:val="4"/>
            </w:numPr>
            <w:ind w:firstLineChars="0"/>
            <w:rPr>
              <w:sz w:val="24"/>
              <w:szCs w:val="24"/>
            </w:rPr>
          </w:pPr>
          <w:r>
            <w:rPr>
              <w:rFonts w:hint="eastAsia"/>
              <w:sz w:val="24"/>
              <w:szCs w:val="24"/>
            </w:rPr>
            <w:t>各议案已披露的时间和披露媒体</w:t>
          </w:r>
        </w:p>
        <w:p w:rsidR="00A409A2" w:rsidRDefault="0049466E">
          <w:pPr>
            <w:pStyle w:val="a9"/>
            <w:ind w:left="360" w:firstLineChars="0" w:firstLine="0"/>
            <w:rPr>
              <w:sz w:val="24"/>
              <w:szCs w:val="24"/>
            </w:rPr>
          </w:pPr>
          <w:sdt>
            <w:sdtPr>
              <w:rPr>
                <w:sz w:val="24"/>
                <w:szCs w:val="24"/>
              </w:rPr>
              <w:alias w:val="各议案已披露的时间和披露媒体"/>
              <w:tag w:val="_GBC_5f770f1b9bb34342b927bc1660327062"/>
              <w:id w:val="2629917"/>
              <w:lock w:val="sdtLocked"/>
              <w:placeholder>
                <w:docPart w:val="GBC22222222222222222222222222222"/>
              </w:placeholder>
            </w:sdtPr>
            <w:sdtEndPr/>
            <w:sdtContent>
              <w:r w:rsidR="000A7B7E">
                <w:rPr>
                  <w:rFonts w:hint="eastAsia"/>
                  <w:sz w:val="24"/>
                  <w:szCs w:val="24"/>
                </w:rPr>
                <w:t>有关</w:t>
              </w:r>
              <w:r w:rsidR="000A7B7E">
                <w:rPr>
                  <w:sz w:val="24"/>
                  <w:szCs w:val="24"/>
                </w:rPr>
                <w:t>上述议案的详情，请参阅本公司于</w:t>
              </w:r>
              <w:r w:rsidR="000A7B7E">
                <w:rPr>
                  <w:rFonts w:hint="eastAsia"/>
                  <w:sz w:val="24"/>
                  <w:szCs w:val="24"/>
                </w:rPr>
                <w:t>2022</w:t>
              </w:r>
              <w:r w:rsidR="000A7B7E">
                <w:rPr>
                  <w:rFonts w:hint="eastAsia"/>
                  <w:sz w:val="24"/>
                  <w:szCs w:val="24"/>
                </w:rPr>
                <w:t>年</w:t>
              </w:r>
              <w:r w:rsidR="000A7B7E">
                <w:rPr>
                  <w:rFonts w:hint="eastAsia"/>
                  <w:sz w:val="24"/>
                  <w:szCs w:val="24"/>
                </w:rPr>
                <w:t>10</w:t>
              </w:r>
              <w:r w:rsidR="000A7B7E">
                <w:rPr>
                  <w:rFonts w:hint="eastAsia"/>
                  <w:sz w:val="24"/>
                  <w:szCs w:val="24"/>
                </w:rPr>
                <w:t>月</w:t>
              </w:r>
              <w:r w:rsidR="000A7B7E">
                <w:rPr>
                  <w:rFonts w:hint="eastAsia"/>
                  <w:sz w:val="24"/>
                  <w:szCs w:val="24"/>
                </w:rPr>
                <w:t>27</w:t>
              </w:r>
              <w:r w:rsidR="000A7B7E">
                <w:rPr>
                  <w:rFonts w:hint="eastAsia"/>
                  <w:sz w:val="24"/>
                  <w:szCs w:val="24"/>
                </w:rPr>
                <w:t>日刊发的《第十届董事会第十三次会议决议公告》及</w:t>
              </w:r>
              <w:r w:rsidR="000A7B7E">
                <w:rPr>
                  <w:rFonts w:hint="eastAsia"/>
                  <w:sz w:val="24"/>
                  <w:szCs w:val="24"/>
                </w:rPr>
                <w:t>2022</w:t>
              </w:r>
              <w:r w:rsidR="000A7B7E">
                <w:rPr>
                  <w:rFonts w:hint="eastAsia"/>
                  <w:sz w:val="24"/>
                  <w:szCs w:val="24"/>
                </w:rPr>
                <w:t>年</w:t>
              </w:r>
              <w:r w:rsidR="000A7B7E">
                <w:rPr>
                  <w:rFonts w:hint="eastAsia"/>
                  <w:sz w:val="24"/>
                  <w:szCs w:val="24"/>
                </w:rPr>
                <w:t>11</w:t>
              </w:r>
              <w:r w:rsidR="000A7B7E">
                <w:rPr>
                  <w:rFonts w:hint="eastAsia"/>
                  <w:sz w:val="24"/>
                  <w:szCs w:val="24"/>
                </w:rPr>
                <w:t>月</w:t>
              </w:r>
              <w:r w:rsidR="000A7B7E">
                <w:rPr>
                  <w:rFonts w:hint="eastAsia"/>
                  <w:sz w:val="24"/>
                  <w:szCs w:val="24"/>
                </w:rPr>
                <w:t>22</w:t>
              </w:r>
              <w:r w:rsidR="000A7B7E">
                <w:rPr>
                  <w:rFonts w:hint="eastAsia"/>
                  <w:sz w:val="24"/>
                  <w:szCs w:val="24"/>
                </w:rPr>
                <w:t>日刊发的《第十届监事会第十二次会议决议公告》。上述公告及资料已在中国证券报、证券时报、上海证券报刊登，</w:t>
              </w:r>
              <w:r w:rsidR="000A7B7E" w:rsidRPr="000A7B7E">
                <w:rPr>
                  <w:sz w:val="24"/>
                  <w:szCs w:val="24"/>
                </w:rPr>
                <w:t>上海证券交易所网站</w:t>
              </w:r>
              <w:r w:rsidR="000A7B7E" w:rsidRPr="000A7B7E">
                <w:rPr>
                  <w:sz w:val="24"/>
                  <w:szCs w:val="24"/>
                </w:rPr>
                <w:t>www.sse.com.cn</w:t>
              </w:r>
              <w:r w:rsidR="000A7B7E" w:rsidRPr="000A7B7E">
                <w:rPr>
                  <w:sz w:val="24"/>
                  <w:szCs w:val="24"/>
                </w:rPr>
                <w:t>、及本公司网站</w:t>
              </w:r>
              <w:r w:rsidR="000A7B7E" w:rsidRPr="000A7B7E">
                <w:rPr>
                  <w:sz w:val="24"/>
                  <w:szCs w:val="24"/>
                </w:rPr>
                <w:t>www.jsexpressway.com</w:t>
              </w:r>
              <w:r w:rsidR="000A7B7E" w:rsidRPr="000A7B7E">
                <w:rPr>
                  <w:sz w:val="24"/>
                  <w:szCs w:val="24"/>
                </w:rPr>
                <w:t>上披露。按照香港联交所证券上市规则编制的股东通</w:t>
              </w:r>
              <w:r w:rsidR="000A7B7E" w:rsidRPr="000A7B7E">
                <w:rPr>
                  <w:sz w:val="24"/>
                  <w:szCs w:val="24"/>
                </w:rPr>
                <w:lastRenderedPageBreak/>
                <w:t>函同时在上海证券交易所网站发布</w:t>
              </w:r>
              <w:r w:rsidR="000A7B7E">
                <w:rPr>
                  <w:sz w:val="24"/>
                  <w:szCs w:val="24"/>
                </w:rPr>
                <w:t>。</w:t>
              </w:r>
            </w:sdtContent>
          </w:sdt>
        </w:p>
        <w:p w:rsidR="00A409A2" w:rsidRDefault="0049466E">
          <w:pPr>
            <w:pStyle w:val="a9"/>
            <w:ind w:left="360" w:firstLineChars="0" w:firstLine="0"/>
            <w:rPr>
              <w:sz w:val="24"/>
              <w:szCs w:val="24"/>
            </w:rPr>
          </w:pPr>
        </w:p>
      </w:sdtContent>
    </w:sdt>
    <w:sdt>
      <w:sdtPr>
        <w:rPr>
          <w:rFonts w:hint="eastAsia"/>
          <w:sz w:val="24"/>
          <w:szCs w:val="24"/>
        </w:rPr>
        <w:alias w:val="模块:特别决议议案："/>
        <w:tag w:val="_GBC_978b08a2fbba41269627d52d0afd629d"/>
        <w:id w:val="2629940"/>
        <w:lock w:val="sdtLocked"/>
        <w:placeholder>
          <w:docPart w:val="GBC22222222222222222222222222222"/>
        </w:placeholder>
      </w:sdtPr>
      <w:sdtEndPr>
        <w:rPr>
          <w:rFonts w:hint="default"/>
          <w:sz w:val="21"/>
          <w:szCs w:val="22"/>
        </w:rPr>
      </w:sdtEndPr>
      <w:sdtContent>
        <w:p w:rsidR="00A409A2" w:rsidRPr="00650CDC" w:rsidRDefault="00DF792B" w:rsidP="00650CDC">
          <w:pPr>
            <w:pStyle w:val="a9"/>
            <w:numPr>
              <w:ilvl w:val="0"/>
              <w:numId w:val="4"/>
            </w:numPr>
            <w:ind w:firstLineChars="0"/>
            <w:rPr>
              <w:sz w:val="24"/>
              <w:szCs w:val="24"/>
            </w:rPr>
          </w:pPr>
          <w:r>
            <w:rPr>
              <w:rFonts w:hint="eastAsia"/>
              <w:sz w:val="24"/>
              <w:szCs w:val="24"/>
            </w:rPr>
            <w:t>特别决议议案：</w:t>
          </w:r>
          <w:sdt>
            <w:sdtPr>
              <w:rPr>
                <w:rFonts w:hint="eastAsia"/>
                <w:sz w:val="24"/>
                <w:szCs w:val="24"/>
              </w:rPr>
              <w:alias w:val="特别决议议案序号"/>
              <w:tag w:val="_GBC_486df0031dd14ba39134e11c36b3f8e9"/>
              <w:id w:val="7111293"/>
              <w:lock w:val="sdtLocked"/>
              <w:placeholder>
                <w:docPart w:val="GBC22222222222222222222222222222"/>
              </w:placeholder>
            </w:sdtPr>
            <w:sdtEndPr/>
            <w:sdtContent>
              <w:r w:rsidR="000A7B7E">
                <w:rPr>
                  <w:rFonts w:hint="eastAsia"/>
                  <w:sz w:val="24"/>
                  <w:szCs w:val="24"/>
                </w:rPr>
                <w:t>不适用</w:t>
              </w:r>
            </w:sdtContent>
          </w:sdt>
        </w:p>
      </w:sdtContent>
    </w:sdt>
    <w:p w:rsidR="00AB08BD" w:rsidRDefault="00AB08BD" w:rsidP="00AB08BD">
      <w:pPr>
        <w:pStyle w:val="a9"/>
        <w:spacing w:line="360" w:lineRule="auto"/>
        <w:ind w:left="357" w:firstLineChars="0" w:firstLine="0"/>
        <w:rPr>
          <w:sz w:val="24"/>
          <w:szCs w:val="24"/>
        </w:rPr>
      </w:pPr>
    </w:p>
    <w:sdt>
      <w:sdtPr>
        <w:rPr>
          <w:rFonts w:hint="eastAsia"/>
          <w:sz w:val="24"/>
          <w:szCs w:val="24"/>
        </w:rPr>
        <w:alias w:val="模块:对中小投资者单独计票的议案："/>
        <w:tag w:val="_GBC_2257057904b84686b7f5509ab33078b1"/>
        <w:id w:val="2629941"/>
        <w:lock w:val="sdtLocked"/>
      </w:sdtPr>
      <w:sdtEndPr>
        <w:rPr>
          <w:rFonts w:hint="default"/>
        </w:rPr>
      </w:sdtEndPr>
      <w:sdtContent>
        <w:p w:rsidR="00DE3E02" w:rsidRDefault="00DE3E02" w:rsidP="00DE3E02">
          <w:pPr>
            <w:pStyle w:val="a9"/>
            <w:numPr>
              <w:ilvl w:val="0"/>
              <w:numId w:val="4"/>
            </w:numPr>
            <w:spacing w:line="360" w:lineRule="auto"/>
            <w:ind w:left="357" w:firstLineChars="0"/>
            <w:rPr>
              <w:sz w:val="24"/>
              <w:szCs w:val="24"/>
            </w:rPr>
          </w:pPr>
          <w:r>
            <w:rPr>
              <w:rFonts w:hint="eastAsia"/>
              <w:sz w:val="24"/>
              <w:szCs w:val="24"/>
            </w:rPr>
            <w:t>对中小投资者单独计票的议案：</w:t>
          </w:r>
          <w:sdt>
            <w:sdtPr>
              <w:rPr>
                <w:rFonts w:asciiTheme="minorEastAsia" w:hAnsiTheme="minorEastAsia" w:hint="eastAsia"/>
                <w:sz w:val="24"/>
                <w:szCs w:val="24"/>
              </w:rPr>
              <w:alias w:val="对中小投资者单独计票的议案序号"/>
              <w:tag w:val="_GBC_c38a919f589446b0a6a51fe743f440d2"/>
              <w:id w:val="2046064"/>
              <w:lock w:val="sdtLocked"/>
            </w:sdtPr>
            <w:sdtEndPr/>
            <w:sdtContent>
              <w:r w:rsidR="006449D0">
                <w:rPr>
                  <w:rFonts w:asciiTheme="minorEastAsia" w:hAnsiTheme="minorEastAsia" w:hint="eastAsia"/>
                  <w:sz w:val="24"/>
                  <w:szCs w:val="24"/>
                </w:rPr>
                <w:t>1、2.01</w:t>
              </w:r>
            </w:sdtContent>
          </w:sdt>
        </w:p>
      </w:sdtContent>
    </w:sdt>
    <w:p w:rsidR="00DE3E02" w:rsidRPr="006449D0" w:rsidRDefault="00DE3E02" w:rsidP="006449D0">
      <w:pPr>
        <w:pStyle w:val="a9"/>
        <w:spacing w:line="360" w:lineRule="auto"/>
        <w:ind w:left="480" w:hangingChars="200" w:hanging="480"/>
        <w:rPr>
          <w:sz w:val="24"/>
          <w:szCs w:val="24"/>
        </w:rPr>
      </w:pPr>
      <w:bookmarkStart w:id="0" w:name="_Hlk111030915"/>
      <w:r>
        <w:rPr>
          <w:rFonts w:hint="eastAsia"/>
          <w:sz w:val="24"/>
          <w:szCs w:val="24"/>
        </w:rPr>
        <w:t xml:space="preserve"> </w:t>
      </w:r>
      <w:r>
        <w:rPr>
          <w:sz w:val="24"/>
          <w:szCs w:val="24"/>
        </w:rPr>
        <w:t xml:space="preserve">   </w:t>
      </w:r>
      <w:bookmarkEnd w:id="0"/>
    </w:p>
    <w:sdt>
      <w:sdtPr>
        <w:rPr>
          <w:rFonts w:hint="eastAsia"/>
          <w:sz w:val="24"/>
          <w:szCs w:val="24"/>
        </w:rPr>
        <w:alias w:val="模块:涉及关联股东回避表决的事项："/>
        <w:tag w:val="_GBC_34b330412c18483dba530e46f5e92189"/>
        <w:id w:val="2629942"/>
        <w:lock w:val="sdtLocked"/>
        <w:placeholder>
          <w:docPart w:val="GBC22222222222222222222222222222"/>
        </w:placeholder>
      </w:sdtPr>
      <w:sdtEndPr>
        <w:rPr>
          <w:rFonts w:hint="default"/>
        </w:rPr>
      </w:sdtEndPr>
      <w:sdtContent>
        <w:p w:rsidR="00A409A2" w:rsidRDefault="00DF792B">
          <w:pPr>
            <w:pStyle w:val="a9"/>
            <w:numPr>
              <w:ilvl w:val="0"/>
              <w:numId w:val="4"/>
            </w:numPr>
            <w:ind w:firstLineChars="0"/>
            <w:rPr>
              <w:sz w:val="24"/>
              <w:szCs w:val="24"/>
            </w:rPr>
          </w:pPr>
          <w:r>
            <w:rPr>
              <w:rFonts w:hint="eastAsia"/>
              <w:sz w:val="24"/>
              <w:szCs w:val="24"/>
            </w:rPr>
            <w:t>涉及关联股东回避表决的议案：</w:t>
          </w:r>
          <w:sdt>
            <w:sdtPr>
              <w:rPr>
                <w:rFonts w:hint="eastAsia"/>
                <w:sz w:val="24"/>
                <w:szCs w:val="24"/>
              </w:rPr>
              <w:alias w:val="涉及关联股东回避表决的议案"/>
              <w:tag w:val="_GBC_6e6821095eb3415d90b9845c7b3783bb"/>
              <w:id w:val="2629919"/>
              <w:lock w:val="sdtLocked"/>
              <w:placeholder>
                <w:docPart w:val="GBC22222222222222222222222222222"/>
              </w:placeholder>
            </w:sdtPr>
            <w:sdtEndPr/>
            <w:sdtContent>
              <w:r w:rsidR="000A7B7E">
                <w:rPr>
                  <w:rFonts w:hint="eastAsia"/>
                  <w:sz w:val="24"/>
                  <w:szCs w:val="24"/>
                </w:rPr>
                <w:t>1</w:t>
              </w:r>
            </w:sdtContent>
          </w:sdt>
        </w:p>
        <w:p w:rsidR="00A409A2" w:rsidRDefault="00DF792B">
          <w:pPr>
            <w:pStyle w:val="a9"/>
            <w:ind w:firstLineChars="0" w:firstLine="0"/>
            <w:rPr>
              <w:sz w:val="24"/>
              <w:szCs w:val="24"/>
            </w:rPr>
          </w:pPr>
          <w:r>
            <w:rPr>
              <w:rFonts w:hint="eastAsia"/>
              <w:sz w:val="24"/>
              <w:szCs w:val="24"/>
            </w:rPr>
            <w:tab/>
          </w:r>
          <w:r>
            <w:rPr>
              <w:rFonts w:hint="eastAsia"/>
              <w:sz w:val="24"/>
              <w:szCs w:val="24"/>
            </w:rPr>
            <w:t>应回避表决的关联股东名称：</w:t>
          </w:r>
          <w:sdt>
            <w:sdtPr>
              <w:rPr>
                <w:rFonts w:hint="eastAsia"/>
                <w:sz w:val="24"/>
                <w:szCs w:val="24"/>
              </w:rPr>
              <w:alias w:val="应回避表决的关联股东名称"/>
              <w:tag w:val="_GBC_616e0928dacd4775a044adba065f3998"/>
              <w:id w:val="14424370"/>
              <w:lock w:val="sdtLocked"/>
              <w:placeholder>
                <w:docPart w:val="GBC22222222222222222222222222222"/>
              </w:placeholder>
            </w:sdtPr>
            <w:sdtEndPr/>
            <w:sdtContent>
              <w:r w:rsidR="000A7B7E">
                <w:rPr>
                  <w:rFonts w:hint="eastAsia"/>
                  <w:sz w:val="24"/>
                  <w:szCs w:val="24"/>
                </w:rPr>
                <w:t>江苏交通控股有限公司</w:t>
              </w:r>
            </w:sdtContent>
          </w:sdt>
        </w:p>
        <w:p w:rsidR="00A409A2" w:rsidRDefault="0049466E">
          <w:pPr>
            <w:pStyle w:val="a9"/>
            <w:ind w:firstLine="480"/>
            <w:rPr>
              <w:sz w:val="24"/>
              <w:szCs w:val="24"/>
            </w:rPr>
          </w:pPr>
        </w:p>
      </w:sdtContent>
    </w:sdt>
    <w:sdt>
      <w:sdtPr>
        <w:rPr>
          <w:rFonts w:hint="eastAsia"/>
          <w:sz w:val="24"/>
          <w:szCs w:val="24"/>
        </w:rPr>
        <w:alias w:val="模块:涉及优先股股东参与表决的事项："/>
        <w:tag w:val="_GBC_88e5fb375b994ccf814004cd316ad1f1"/>
        <w:id w:val="2629943"/>
        <w:lock w:val="sdtLocked"/>
        <w:placeholder>
          <w:docPart w:val="GBC22222222222222222222222222222"/>
        </w:placeholder>
      </w:sdtPr>
      <w:sdtEndPr>
        <w:rPr>
          <w:rFonts w:hint="default"/>
        </w:rPr>
      </w:sdtEndPr>
      <w:sdtContent>
        <w:p w:rsidR="00A409A2" w:rsidRDefault="00DF792B">
          <w:pPr>
            <w:pStyle w:val="a9"/>
            <w:numPr>
              <w:ilvl w:val="0"/>
              <w:numId w:val="4"/>
            </w:numPr>
            <w:ind w:firstLineChars="0"/>
            <w:rPr>
              <w:sz w:val="24"/>
              <w:szCs w:val="24"/>
            </w:rPr>
          </w:pPr>
          <w:r>
            <w:rPr>
              <w:rFonts w:hint="eastAsia"/>
              <w:sz w:val="24"/>
              <w:szCs w:val="24"/>
            </w:rPr>
            <w:t>涉及优先股股东参与表决的议案：</w:t>
          </w:r>
          <w:sdt>
            <w:sdtPr>
              <w:rPr>
                <w:rFonts w:hint="eastAsia"/>
                <w:sz w:val="24"/>
                <w:szCs w:val="24"/>
              </w:rPr>
              <w:alias w:val="涉及优先股股东参与表决的议案"/>
              <w:tag w:val="_GBC_616dd52d05df434bb700e5025473f0bf"/>
              <w:id w:val="2629921"/>
              <w:lock w:val="sdtLocked"/>
              <w:placeholder>
                <w:docPart w:val="GBC22222222222222222222222222222"/>
              </w:placeholder>
            </w:sdtPr>
            <w:sdtEndPr/>
            <w:sdtContent>
              <w:r w:rsidR="000A7B7E">
                <w:rPr>
                  <w:rFonts w:hint="eastAsia"/>
                  <w:sz w:val="24"/>
                  <w:szCs w:val="24"/>
                </w:rPr>
                <w:t>不适用</w:t>
              </w:r>
            </w:sdtContent>
          </w:sdt>
        </w:p>
        <w:p w:rsidR="00A409A2" w:rsidRDefault="0049466E">
          <w:pPr>
            <w:pStyle w:val="a9"/>
            <w:ind w:firstLine="480"/>
            <w:rPr>
              <w:sz w:val="24"/>
              <w:szCs w:val="24"/>
            </w:rPr>
          </w:pPr>
        </w:p>
      </w:sdtContent>
    </w:sdt>
    <w:p w:rsidR="00A409A2" w:rsidRDefault="00DF792B">
      <w:pPr>
        <w:pStyle w:val="1"/>
        <w:keepNext w:val="0"/>
        <w:keepLines w:val="0"/>
        <w:numPr>
          <w:ilvl w:val="0"/>
          <w:numId w:val="2"/>
        </w:numPr>
        <w:rPr>
          <w:kern w:val="0"/>
          <w:sz w:val="24"/>
          <w:szCs w:val="24"/>
        </w:rPr>
      </w:pPr>
      <w:r>
        <w:rPr>
          <w:rFonts w:ascii="Calibri" w:eastAsia="宋体" w:hAnsi="Calibri" w:cs="Times New Roman" w:hint="eastAsia"/>
          <w:kern w:val="0"/>
          <w:sz w:val="24"/>
          <w:szCs w:val="24"/>
        </w:rPr>
        <w:t>股东大会投票注意事项</w:t>
      </w:r>
    </w:p>
    <w:sdt>
      <w:sdtPr>
        <w:rPr>
          <w:rFonts w:asciiTheme="minorEastAsia" w:eastAsiaTheme="minorEastAsia" w:hAnsiTheme="minorEastAsia" w:hint="eastAsia"/>
          <w:b w:val="0"/>
          <w:kern w:val="0"/>
          <w:sz w:val="24"/>
          <w:szCs w:val="24"/>
        </w:rPr>
        <w:alias w:val="模块:本公司股东通过上海证券交易所股东大会网络投票系统行使表决权的..."/>
        <w:tag w:val="_GBC_f820b28a1ce240de804fbb090a09efab"/>
        <w:id w:val="2629923"/>
        <w:lock w:val="sdtLocked"/>
        <w:placeholder>
          <w:docPart w:val="GBC22222222222222222222222222222"/>
        </w:placeholder>
      </w:sdtPr>
      <w:sdtEndPr/>
      <w:sdtContent>
        <w:p w:rsidR="00A409A2" w:rsidRDefault="00DF792B">
          <w:pPr>
            <w:pStyle w:val="2"/>
            <w:keepNext w:val="0"/>
            <w:keepLines w:val="0"/>
            <w:numPr>
              <w:ilvl w:val="1"/>
              <w:numId w:val="5"/>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本公司股东通过上海证券交易所股东大会网络投票系统行使表决权的，既可以登陆交易系统投票平台（通过指定交易的证券公司交易终端）进行投票，也可以登陆互联网投票平台（网址：vote.sseinfo.com）进行投票。首次登陆互联网投票平台进行投票的，投资者需要完成股东身份认证。具体操作请见互联网投票平台网站说明。</w:t>
          </w:r>
        </w:p>
      </w:sdtContent>
    </w:sdt>
    <w:sdt>
      <w:sdtPr>
        <w:rPr>
          <w:rFonts w:asciiTheme="minorEastAsia" w:eastAsiaTheme="minorEastAsia" w:hAnsiTheme="minorEastAsia" w:cstheme="minorBidi" w:hint="eastAsia"/>
          <w:b w:val="0"/>
          <w:bCs w:val="0"/>
          <w:kern w:val="0"/>
          <w:sz w:val="24"/>
          <w:szCs w:val="24"/>
        </w:rPr>
        <w:alias w:val="模块:股东通过上海证券交易所股东大会网络投票系统行使表决权，如果其..."/>
        <w:tag w:val="_GBC_067901f48b6f4dba8ae1f7460b0c21df"/>
        <w:id w:val="24127169"/>
        <w:lock w:val="sdtLocked"/>
        <w:placeholder>
          <w:docPart w:val="GBC22222222222222222222222222222"/>
        </w:placeholder>
      </w:sdtPr>
      <w:sdtEndPr>
        <w:rPr>
          <w:rFonts w:asciiTheme="minorHAnsi" w:hAnsiTheme="minorHAnsi"/>
          <w:kern w:val="2"/>
          <w:sz w:val="21"/>
          <w:szCs w:val="22"/>
        </w:rPr>
      </w:sdtEndPr>
      <w:sdtContent>
        <w:p w:rsidR="00446B84" w:rsidRDefault="00446B84" w:rsidP="00446B84">
          <w:pPr>
            <w:pStyle w:val="2"/>
            <w:keepNext w:val="0"/>
            <w:keepLines w:val="0"/>
            <w:numPr>
              <w:ilvl w:val="1"/>
              <w:numId w:val="5"/>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持有多个股东账户的股东，可行使的表决权数量是其名下全部股东账户所持相同类别普通股和相同品种优先股的数量总和。</w:t>
          </w:r>
        </w:p>
        <w:p w:rsidR="00446B84" w:rsidRDefault="00446B84">
          <w:pPr>
            <w:spacing w:before="260" w:after="260" w:line="415" w:lineRule="auto"/>
            <w:ind w:leftChars="400" w:left="840" w:firstLineChars="200" w:firstLine="480"/>
            <w:rPr>
              <w:rFonts w:asciiTheme="minorEastAsia" w:hAnsiTheme="minorEastAsia" w:cstheme="majorBidi"/>
              <w:bCs/>
              <w:kern w:val="0"/>
              <w:sz w:val="24"/>
              <w:szCs w:val="24"/>
            </w:rPr>
          </w:pPr>
          <w:r>
            <w:rPr>
              <w:rFonts w:asciiTheme="minorEastAsia" w:hAnsiTheme="minorEastAsia" w:cstheme="majorBidi" w:hint="eastAsia"/>
              <w:bCs/>
              <w:kern w:val="0"/>
              <w:sz w:val="24"/>
              <w:szCs w:val="24"/>
            </w:rPr>
            <w:t>持有多个股东账户的股东通过本所网络投票系统参与股东大会网络投票的，可以通过其任</w:t>
          </w:r>
          <w:proofErr w:type="gramStart"/>
          <w:r>
            <w:rPr>
              <w:rFonts w:asciiTheme="minorEastAsia" w:hAnsiTheme="minorEastAsia" w:cstheme="majorBidi" w:hint="eastAsia"/>
              <w:bCs/>
              <w:kern w:val="0"/>
              <w:sz w:val="24"/>
              <w:szCs w:val="24"/>
            </w:rPr>
            <w:t>一</w:t>
          </w:r>
          <w:proofErr w:type="gramEnd"/>
          <w:r>
            <w:rPr>
              <w:rFonts w:asciiTheme="minorEastAsia" w:hAnsiTheme="minorEastAsia" w:cstheme="majorBidi" w:hint="eastAsia"/>
              <w:bCs/>
              <w:kern w:val="0"/>
              <w:sz w:val="24"/>
              <w:szCs w:val="24"/>
            </w:rPr>
            <w:t>股东账户参加。投票后，视为其全部股东账户下的相同类别普通股和相同品种优先股均已分别投出同一意见的表决票。</w:t>
          </w:r>
        </w:p>
        <w:p w:rsidR="00A409A2" w:rsidRPr="00446B84" w:rsidRDefault="00446B84" w:rsidP="00446B84">
          <w:pPr>
            <w:spacing w:before="260" w:after="260" w:line="415" w:lineRule="auto"/>
            <w:ind w:leftChars="400" w:left="840" w:firstLineChars="200" w:firstLine="480"/>
            <w:rPr>
              <w:rFonts w:asciiTheme="minorEastAsia" w:hAnsiTheme="minorEastAsia" w:cstheme="majorBidi"/>
              <w:bCs/>
              <w:kern w:val="0"/>
              <w:sz w:val="24"/>
              <w:szCs w:val="24"/>
            </w:rPr>
          </w:pPr>
          <w:r>
            <w:rPr>
              <w:rFonts w:asciiTheme="minorEastAsia" w:hAnsiTheme="minorEastAsia" w:cstheme="majorBidi" w:hint="eastAsia"/>
              <w:bCs/>
              <w:kern w:val="0"/>
              <w:sz w:val="24"/>
              <w:szCs w:val="24"/>
            </w:rPr>
            <w:t>持有多个股东账户的股东，通过多个股东账户重复进行表决的，其全部股东账户下的相同类别普通股和相同品种优先股的表决意见，分别以各类别和品种股票的第一次投票结果为准。</w:t>
          </w:r>
        </w:p>
      </w:sdtContent>
    </w:sdt>
    <w:sdt>
      <w:sdtPr>
        <w:rPr>
          <w:rFonts w:asciiTheme="minorEastAsia" w:eastAsiaTheme="minorEastAsia" w:hAnsiTheme="minorEastAsia" w:hint="eastAsia"/>
          <w:b w:val="0"/>
          <w:kern w:val="0"/>
          <w:sz w:val="24"/>
          <w:szCs w:val="24"/>
        </w:rPr>
        <w:alias w:val="模块:股东所投选举票数超过其拥有的选举票数的，或者在差额选举中投票..."/>
        <w:tag w:val="_GBC_b6a062e72e7d4b459eb1ef2d7cc6249c"/>
        <w:id w:val="3419979"/>
        <w:lock w:val="sdtLocked"/>
        <w:placeholder>
          <w:docPart w:val="GBC22222222222222222222222222222"/>
        </w:placeholder>
      </w:sdtPr>
      <w:sdtEndPr/>
      <w:sdtContent>
        <w:p w:rsidR="00A409A2" w:rsidRDefault="00DF792B">
          <w:pPr>
            <w:pStyle w:val="2"/>
            <w:keepNext w:val="0"/>
            <w:keepLines w:val="0"/>
            <w:numPr>
              <w:ilvl w:val="1"/>
              <w:numId w:val="5"/>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股东所投选举票数超过其拥有的选举票数的，或者在差额选举中投</w:t>
          </w:r>
          <w:r>
            <w:rPr>
              <w:rFonts w:asciiTheme="minorEastAsia" w:eastAsiaTheme="minorEastAsia" w:hAnsiTheme="minorEastAsia" w:hint="eastAsia"/>
              <w:b w:val="0"/>
              <w:kern w:val="0"/>
              <w:sz w:val="24"/>
              <w:szCs w:val="24"/>
            </w:rPr>
            <w:lastRenderedPageBreak/>
            <w:t>票超过应选人数的，其对该项议案所投的选举票视为无效投票。</w:t>
          </w:r>
        </w:p>
      </w:sdtContent>
    </w:sdt>
    <w:p w:rsidR="00A409A2" w:rsidRDefault="00DF792B">
      <w:pPr>
        <w:pStyle w:val="2"/>
        <w:keepNext w:val="0"/>
        <w:keepLines w:val="0"/>
        <w:numPr>
          <w:ilvl w:val="1"/>
          <w:numId w:val="5"/>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同一表决权通过现场、本所网络投票平台或其他方式重复进行表决的，以第一次投票结果为准。</w:t>
      </w:r>
    </w:p>
    <w:p w:rsidR="00A409A2" w:rsidRDefault="00DF792B">
      <w:pPr>
        <w:pStyle w:val="2"/>
        <w:keepNext w:val="0"/>
        <w:keepLines w:val="0"/>
        <w:numPr>
          <w:ilvl w:val="1"/>
          <w:numId w:val="5"/>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股东对所有议案均表决完毕才能提交。</w:t>
      </w:r>
    </w:p>
    <w:sdt>
      <w:sdtPr>
        <w:rPr>
          <w:rFonts w:asciiTheme="minorEastAsia" w:eastAsiaTheme="minorEastAsia" w:hAnsiTheme="minorEastAsia" w:hint="eastAsia"/>
          <w:b w:val="0"/>
          <w:kern w:val="0"/>
          <w:sz w:val="24"/>
          <w:szCs w:val="24"/>
        </w:rPr>
        <w:alias w:val="模块:采用累积投票制选举董事、独立董事和监事的投票方式，详见附件2..."/>
        <w:tag w:val="_GBC_817748a8105b4e0289569382c1a30386"/>
        <w:id w:val="2629934"/>
        <w:lock w:val="sdtLocked"/>
        <w:placeholder>
          <w:docPart w:val="GBC22222222222222222222222222222"/>
        </w:placeholder>
      </w:sdtPr>
      <w:sdtEndPr/>
      <w:sdtContent>
        <w:p w:rsidR="00A409A2" w:rsidRDefault="00DF792B">
          <w:pPr>
            <w:pStyle w:val="2"/>
            <w:keepNext w:val="0"/>
            <w:keepLines w:val="0"/>
            <w:numPr>
              <w:ilvl w:val="1"/>
              <w:numId w:val="5"/>
            </w:numPr>
            <w:spacing w:line="415" w:lineRule="auto"/>
            <w:rPr>
              <w:rFonts w:asciiTheme="minorEastAsia" w:eastAsiaTheme="minorEastAsia" w:hAnsiTheme="minorEastAsia"/>
              <w:b w:val="0"/>
              <w:kern w:val="0"/>
              <w:sz w:val="24"/>
              <w:szCs w:val="24"/>
            </w:rPr>
          </w:pPr>
          <w:r>
            <w:rPr>
              <w:rFonts w:asciiTheme="minorEastAsia" w:eastAsiaTheme="minorEastAsia" w:hAnsiTheme="minorEastAsia" w:hint="eastAsia"/>
              <w:b w:val="0"/>
              <w:kern w:val="0"/>
              <w:sz w:val="24"/>
              <w:szCs w:val="24"/>
            </w:rPr>
            <w:t>采用累积投票制选举董事、独立董事和监事的投票方式，详见附件</w:t>
          </w:r>
          <w:r w:rsidR="003B7943">
            <w:rPr>
              <w:rFonts w:asciiTheme="minorEastAsia" w:eastAsiaTheme="minorEastAsia" w:hAnsiTheme="minorEastAsia" w:hint="eastAsia"/>
              <w:b w:val="0"/>
              <w:kern w:val="0"/>
              <w:sz w:val="24"/>
              <w:szCs w:val="24"/>
            </w:rPr>
            <w:t>3</w:t>
          </w:r>
        </w:p>
      </w:sdtContent>
    </w:sdt>
    <w:p w:rsidR="00A409A2" w:rsidRDefault="00DF792B">
      <w:pPr>
        <w:pStyle w:val="1"/>
        <w:keepNext w:val="0"/>
        <w:keepLines w:val="0"/>
        <w:numPr>
          <w:ilvl w:val="0"/>
          <w:numId w:val="2"/>
        </w:numPr>
        <w:rPr>
          <w:kern w:val="0"/>
          <w:sz w:val="24"/>
          <w:szCs w:val="24"/>
        </w:rPr>
      </w:pPr>
      <w:r>
        <w:rPr>
          <w:rFonts w:ascii="Calibri" w:eastAsia="宋体" w:hAnsi="Calibri" w:cs="Times New Roman" w:hint="eastAsia"/>
          <w:kern w:val="0"/>
          <w:sz w:val="24"/>
          <w:szCs w:val="24"/>
        </w:rPr>
        <w:t>会议出席对象</w:t>
      </w:r>
    </w:p>
    <w:sdt>
      <w:sdtPr>
        <w:rPr>
          <w:rFonts w:ascii="宋体" w:hAnsi="宋体" w:cs="宋体" w:hint="eastAsia"/>
          <w:b w:val="0"/>
          <w:kern w:val="0"/>
          <w:sz w:val="24"/>
          <w:szCs w:val="24"/>
        </w:rPr>
        <w:alias w:val="模块:股权登记日收市后在中国登记结算有限责任公司上海分公司登记在册..."/>
        <w:tag w:val="_GBC_cabe6b987468425996bd6f588e4fe979"/>
        <w:id w:val="2304213"/>
        <w:lock w:val="sdtLocked"/>
        <w:placeholder>
          <w:docPart w:val="GBC22222222222222222222222222222"/>
        </w:placeholder>
      </w:sdtPr>
      <w:sdtEndPr/>
      <w:sdtContent>
        <w:p w:rsidR="00A409A2" w:rsidRDefault="00DF792B">
          <w:pPr>
            <w:pStyle w:val="2"/>
            <w:keepNext w:val="0"/>
            <w:keepLines w:val="0"/>
            <w:numPr>
              <w:ilvl w:val="0"/>
              <w:numId w:val="6"/>
            </w:numPr>
            <w:spacing w:line="415" w:lineRule="auto"/>
            <w:ind w:rightChars="-94" w:right="-197"/>
            <w:rPr>
              <w:rFonts w:ascii="宋体" w:hAnsi="宋体" w:cs="宋体"/>
              <w:b w:val="0"/>
              <w:kern w:val="0"/>
              <w:sz w:val="24"/>
              <w:szCs w:val="24"/>
            </w:rPr>
          </w:pPr>
          <w:r>
            <w:rPr>
              <w:rFonts w:ascii="宋体" w:hAnsi="宋体" w:cs="宋体" w:hint="eastAsia"/>
              <w:b w:val="0"/>
              <w:kern w:val="0"/>
              <w:sz w:val="24"/>
              <w:szCs w:val="24"/>
            </w:rPr>
            <w:t>股权登记日收市后在中国证券登记结算有限责任公司上海分公司登记在册的公司股东有权出席股东大会（具体情况详见下表），并可以以书面形式委托代理人出席会议和参加表决。该代理人不必是公司股东。</w:t>
          </w:r>
        </w:p>
      </w:sdtContent>
    </w:sdt>
    <w:sdt>
      <w:sdtPr>
        <w:rPr>
          <w:rFonts w:ascii="宋体" w:hAnsi="宋体" w:cs="宋体" w:hint="eastAsia"/>
          <w:b/>
          <w:kern w:val="0"/>
          <w:sz w:val="24"/>
        </w:rPr>
        <w:alias w:val="选项模块:股份类别:A股"/>
        <w:tag w:val="_GBC_7d0d3e07200f411fb18659f6ca23ddc0"/>
        <w:id w:val="2344362"/>
        <w:lock w:val="sdtLocked"/>
        <w:placeholder>
          <w:docPart w:val="GBC22222222222222222222222222222"/>
        </w:placeholder>
      </w:sdtPr>
      <w:sdtEndPr>
        <w:rPr>
          <w:rFonts w:hint="default"/>
          <w:b w:val="0"/>
        </w:rPr>
      </w:sdtEndPr>
      <w:sdtContent>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9"/>
            <w:gridCol w:w="1485"/>
            <w:gridCol w:w="2125"/>
            <w:gridCol w:w="2603"/>
          </w:tblGrid>
          <w:tr w:rsidR="00A409A2">
            <w:trPr>
              <w:jc w:val="center"/>
            </w:trPr>
            <w:sdt>
              <w:sdtPr>
                <w:rPr>
                  <w:rFonts w:ascii="宋体" w:hAnsi="宋体" w:cs="宋体" w:hint="eastAsia"/>
                  <w:b/>
                  <w:kern w:val="0"/>
                  <w:sz w:val="24"/>
                </w:rPr>
                <w:tag w:val="_PLD_e1bd092698334c0986327d2a508b9f1a"/>
                <w:id w:val="-351264244"/>
                <w:lock w:val="sdtLocked"/>
              </w:sdtPr>
              <w:sdtEndPr/>
              <w:sdtContent>
                <w:tc>
                  <w:tcPr>
                    <w:tcW w:w="1355" w:type="pct"/>
                  </w:tcPr>
                  <w:p w:rsidR="00A409A2" w:rsidRDefault="00DF792B">
                    <w:pPr>
                      <w:widowControl/>
                      <w:spacing w:line="360" w:lineRule="auto"/>
                      <w:jc w:val="center"/>
                      <w:rPr>
                        <w:rFonts w:ascii="宋体" w:hAnsi="宋体" w:cs="宋体"/>
                        <w:b/>
                        <w:kern w:val="0"/>
                        <w:sz w:val="24"/>
                      </w:rPr>
                    </w:pPr>
                    <w:r>
                      <w:rPr>
                        <w:rFonts w:ascii="宋体" w:hAnsi="宋体" w:cs="宋体" w:hint="eastAsia"/>
                        <w:b/>
                        <w:kern w:val="0"/>
                        <w:sz w:val="24"/>
                      </w:rPr>
                      <w:t>股份类别</w:t>
                    </w:r>
                  </w:p>
                </w:tc>
              </w:sdtContent>
            </w:sdt>
            <w:sdt>
              <w:sdtPr>
                <w:rPr>
                  <w:rFonts w:ascii="宋体" w:hAnsi="宋体" w:cs="宋体" w:hint="eastAsia"/>
                  <w:b/>
                  <w:kern w:val="0"/>
                  <w:sz w:val="24"/>
                </w:rPr>
                <w:tag w:val="_PLD_2b730091b0b84ed7a57a242964cec527"/>
                <w:id w:val="1197579124"/>
                <w:lock w:val="sdtLocked"/>
              </w:sdtPr>
              <w:sdtEndPr/>
              <w:sdtContent>
                <w:tc>
                  <w:tcPr>
                    <w:tcW w:w="871" w:type="pct"/>
                  </w:tcPr>
                  <w:p w:rsidR="00A409A2" w:rsidRDefault="00DF792B">
                    <w:pPr>
                      <w:widowControl/>
                      <w:spacing w:line="360" w:lineRule="auto"/>
                      <w:jc w:val="center"/>
                      <w:rPr>
                        <w:rFonts w:ascii="宋体" w:hAnsi="宋体" w:cs="宋体"/>
                        <w:b/>
                        <w:kern w:val="0"/>
                        <w:sz w:val="24"/>
                      </w:rPr>
                    </w:pPr>
                    <w:r>
                      <w:rPr>
                        <w:rFonts w:ascii="宋体" w:hAnsi="宋体" w:cs="宋体" w:hint="eastAsia"/>
                        <w:b/>
                        <w:kern w:val="0"/>
                        <w:sz w:val="24"/>
                      </w:rPr>
                      <w:t>股票代码</w:t>
                    </w:r>
                  </w:p>
                </w:tc>
              </w:sdtContent>
            </w:sdt>
            <w:sdt>
              <w:sdtPr>
                <w:rPr>
                  <w:rFonts w:ascii="宋体" w:hAnsi="宋体" w:cs="宋体" w:hint="eastAsia"/>
                  <w:b/>
                  <w:kern w:val="0"/>
                  <w:sz w:val="24"/>
                </w:rPr>
                <w:tag w:val="_PLD_69d3dcf14d694263954c8a4a264f6072"/>
                <w:id w:val="-1959322817"/>
                <w:lock w:val="sdtLocked"/>
              </w:sdtPr>
              <w:sdtEndPr/>
              <w:sdtContent>
                <w:tc>
                  <w:tcPr>
                    <w:tcW w:w="1247" w:type="pct"/>
                  </w:tcPr>
                  <w:p w:rsidR="00A409A2" w:rsidRDefault="00DF792B">
                    <w:pPr>
                      <w:widowControl/>
                      <w:spacing w:line="360" w:lineRule="auto"/>
                      <w:jc w:val="center"/>
                      <w:rPr>
                        <w:rFonts w:ascii="宋体" w:hAnsi="宋体" w:cs="宋体"/>
                        <w:b/>
                        <w:kern w:val="0"/>
                        <w:sz w:val="24"/>
                      </w:rPr>
                    </w:pPr>
                    <w:r>
                      <w:rPr>
                        <w:rFonts w:ascii="宋体" w:hAnsi="宋体" w:cs="宋体" w:hint="eastAsia"/>
                        <w:b/>
                        <w:kern w:val="0"/>
                        <w:sz w:val="24"/>
                      </w:rPr>
                      <w:t>股票简称</w:t>
                    </w:r>
                  </w:p>
                </w:tc>
              </w:sdtContent>
            </w:sdt>
            <w:sdt>
              <w:sdtPr>
                <w:rPr>
                  <w:rFonts w:ascii="宋体" w:hAnsi="宋体" w:cs="宋体" w:hint="eastAsia"/>
                  <w:b/>
                  <w:kern w:val="0"/>
                  <w:sz w:val="24"/>
                </w:rPr>
                <w:tag w:val="_PLD_9009eb8adc2e42a5bd20caaa427be1d2"/>
                <w:id w:val="1287854151"/>
                <w:lock w:val="sdtLocked"/>
              </w:sdtPr>
              <w:sdtEndPr/>
              <w:sdtContent>
                <w:tc>
                  <w:tcPr>
                    <w:tcW w:w="1527" w:type="pct"/>
                  </w:tcPr>
                  <w:p w:rsidR="00A409A2" w:rsidRDefault="00DF792B">
                    <w:pPr>
                      <w:widowControl/>
                      <w:spacing w:line="360" w:lineRule="auto"/>
                      <w:jc w:val="center"/>
                      <w:rPr>
                        <w:rFonts w:ascii="宋体" w:hAnsi="宋体" w:cs="宋体"/>
                        <w:b/>
                        <w:kern w:val="0"/>
                        <w:sz w:val="24"/>
                      </w:rPr>
                    </w:pPr>
                    <w:r>
                      <w:rPr>
                        <w:rFonts w:ascii="宋体" w:hAnsi="宋体" w:cs="宋体" w:hint="eastAsia"/>
                        <w:b/>
                        <w:kern w:val="0"/>
                        <w:sz w:val="24"/>
                      </w:rPr>
                      <w:t>股权登记日</w:t>
                    </w:r>
                  </w:p>
                </w:tc>
              </w:sdtContent>
            </w:sdt>
          </w:tr>
          <w:tr w:rsidR="00A409A2">
            <w:trPr>
              <w:jc w:val="center"/>
            </w:trPr>
            <w:tc>
              <w:tcPr>
                <w:tcW w:w="1355" w:type="pct"/>
              </w:tcPr>
              <w:p w:rsidR="00A409A2" w:rsidRDefault="00DF792B">
                <w:pPr>
                  <w:widowControl/>
                  <w:spacing w:line="360" w:lineRule="auto"/>
                  <w:jc w:val="center"/>
                  <w:rPr>
                    <w:rFonts w:ascii="宋体" w:hAnsi="宋体" w:cs="宋体"/>
                    <w:kern w:val="0"/>
                    <w:sz w:val="24"/>
                    <w:szCs w:val="24"/>
                  </w:rPr>
                </w:pPr>
                <w:r>
                  <w:rPr>
                    <w:rFonts w:ascii="宋体" w:hAnsi="宋体" w:cs="宋体" w:hint="eastAsia"/>
                    <w:kern w:val="0"/>
                    <w:sz w:val="24"/>
                    <w:szCs w:val="24"/>
                  </w:rPr>
                  <w:t>Ａ股</w:t>
                </w:r>
              </w:p>
            </w:tc>
            <w:sdt>
              <w:sdtPr>
                <w:rPr>
                  <w:rFonts w:ascii="宋体" w:hAnsi="宋体" w:cs="宋体"/>
                  <w:kern w:val="0"/>
                  <w:sz w:val="24"/>
                  <w:szCs w:val="24"/>
                </w:rPr>
                <w:alias w:val="A股代码"/>
                <w:tag w:val="_GBC_eef4d97452524d85845514d64a8d4e20"/>
                <w:id w:val="7111296"/>
                <w:lock w:val="sdtLocked"/>
              </w:sdtPr>
              <w:sdtEndPr/>
              <w:sdtContent>
                <w:tc>
                  <w:tcPr>
                    <w:tcW w:w="871" w:type="pct"/>
                  </w:tcPr>
                  <w:p w:rsidR="00A409A2" w:rsidRDefault="00DF792B">
                    <w:pPr>
                      <w:widowControl/>
                      <w:spacing w:line="360" w:lineRule="auto"/>
                      <w:jc w:val="center"/>
                      <w:rPr>
                        <w:rFonts w:ascii="宋体" w:hAnsi="宋体" w:cs="宋体"/>
                        <w:kern w:val="0"/>
                        <w:sz w:val="24"/>
                        <w:szCs w:val="24"/>
                      </w:rPr>
                    </w:pPr>
                    <w:r>
                      <w:rPr>
                        <w:rFonts w:ascii="宋体" w:hAnsi="宋体" w:cs="宋体"/>
                        <w:kern w:val="0"/>
                        <w:sz w:val="24"/>
                        <w:szCs w:val="24"/>
                      </w:rPr>
                      <w:t>600377</w:t>
                    </w:r>
                  </w:p>
                </w:tc>
              </w:sdtContent>
            </w:sdt>
            <w:sdt>
              <w:sdtPr>
                <w:rPr>
                  <w:rFonts w:ascii="宋体" w:hAnsi="宋体" w:cs="宋体"/>
                  <w:kern w:val="0"/>
                  <w:sz w:val="24"/>
                  <w:szCs w:val="24"/>
                </w:rPr>
                <w:alias w:val="A股简称"/>
                <w:tag w:val="_GBC_2c8d5081f8d945f3b45bba561aa0d1a5"/>
                <w:id w:val="2344326"/>
                <w:lock w:val="sdtLocked"/>
              </w:sdtPr>
              <w:sdtEndPr/>
              <w:sdtContent>
                <w:tc>
                  <w:tcPr>
                    <w:tcW w:w="1247" w:type="pct"/>
                  </w:tcPr>
                  <w:p w:rsidR="00A409A2" w:rsidRDefault="00DF792B">
                    <w:pPr>
                      <w:widowControl/>
                      <w:spacing w:line="360" w:lineRule="auto"/>
                      <w:jc w:val="center"/>
                      <w:rPr>
                        <w:rFonts w:ascii="宋体" w:hAnsi="宋体" w:cs="宋体"/>
                        <w:kern w:val="0"/>
                        <w:sz w:val="24"/>
                        <w:szCs w:val="24"/>
                      </w:rPr>
                    </w:pPr>
                    <w:r>
                      <w:rPr>
                        <w:rFonts w:ascii="宋体" w:hAnsi="宋体" w:cs="宋体"/>
                        <w:kern w:val="0"/>
                        <w:sz w:val="24"/>
                        <w:szCs w:val="24"/>
                      </w:rPr>
                      <w:t>宁沪高速</w:t>
                    </w:r>
                  </w:p>
                </w:tc>
              </w:sdtContent>
            </w:sdt>
            <w:sdt>
              <w:sdtPr>
                <w:rPr>
                  <w:rFonts w:ascii="宋体" w:hAnsi="宋体" w:cs="宋体"/>
                  <w:kern w:val="0"/>
                  <w:sz w:val="24"/>
                </w:rPr>
                <w:alias w:val="股东大会股权登记日"/>
                <w:tag w:val="_GBC_20b823b5c67147f292688af594fa8d6e"/>
                <w:id w:val="5103906"/>
                <w:lock w:val="sdtLocked"/>
                <w:date w:fullDate="2022-11-30T00:00:00Z">
                  <w:dateFormat w:val="yyyy/M/d"/>
                  <w:lid w:val="zh-CN"/>
                  <w:storeMappedDataAs w:val="dateTime"/>
                  <w:calendar w:val="gregorian"/>
                </w:date>
              </w:sdtPr>
              <w:sdtEndPr/>
              <w:sdtContent>
                <w:tc>
                  <w:tcPr>
                    <w:tcW w:w="1527" w:type="pct"/>
                  </w:tcPr>
                  <w:p w:rsidR="00A409A2" w:rsidRDefault="00364D48">
                    <w:pPr>
                      <w:widowControl/>
                      <w:spacing w:line="360" w:lineRule="auto"/>
                      <w:jc w:val="center"/>
                      <w:rPr>
                        <w:rFonts w:ascii="宋体" w:hAnsi="宋体" w:cs="宋体"/>
                        <w:kern w:val="0"/>
                        <w:sz w:val="24"/>
                      </w:rPr>
                    </w:pPr>
                    <w:r>
                      <w:rPr>
                        <w:rFonts w:ascii="宋体" w:hAnsi="宋体" w:cs="宋体" w:hint="eastAsia"/>
                        <w:kern w:val="0"/>
                        <w:sz w:val="24"/>
                      </w:rPr>
                      <w:t>2022/11/30</w:t>
                    </w:r>
                  </w:p>
                </w:tc>
              </w:sdtContent>
            </w:sdt>
          </w:tr>
        </w:tbl>
      </w:sdtContent>
    </w:sdt>
    <w:p w:rsidR="00A409A2" w:rsidRDefault="00A409A2"/>
    <w:p w:rsidR="00A409A2" w:rsidRDefault="00DF792B">
      <w:pPr>
        <w:pStyle w:val="2"/>
        <w:keepNext w:val="0"/>
        <w:keepLines w:val="0"/>
        <w:numPr>
          <w:ilvl w:val="0"/>
          <w:numId w:val="6"/>
        </w:numPr>
        <w:spacing w:line="415" w:lineRule="auto"/>
        <w:rPr>
          <w:b w:val="0"/>
          <w:kern w:val="0"/>
          <w:sz w:val="24"/>
          <w:szCs w:val="24"/>
        </w:rPr>
      </w:pPr>
      <w:r>
        <w:rPr>
          <w:rFonts w:hint="eastAsia"/>
          <w:b w:val="0"/>
          <w:kern w:val="0"/>
          <w:sz w:val="24"/>
          <w:szCs w:val="24"/>
        </w:rPr>
        <w:t>公司董事、监事和高级管理人员。</w:t>
      </w:r>
    </w:p>
    <w:p w:rsidR="00A409A2" w:rsidRDefault="00DF792B">
      <w:pPr>
        <w:pStyle w:val="2"/>
        <w:keepNext w:val="0"/>
        <w:keepLines w:val="0"/>
        <w:numPr>
          <w:ilvl w:val="0"/>
          <w:numId w:val="6"/>
        </w:numPr>
        <w:spacing w:line="415" w:lineRule="auto"/>
        <w:rPr>
          <w:b w:val="0"/>
          <w:kern w:val="0"/>
          <w:sz w:val="24"/>
          <w:szCs w:val="24"/>
        </w:rPr>
      </w:pPr>
      <w:r>
        <w:rPr>
          <w:rFonts w:hint="eastAsia"/>
          <w:b w:val="0"/>
          <w:kern w:val="0"/>
          <w:sz w:val="24"/>
          <w:szCs w:val="24"/>
        </w:rPr>
        <w:t>公司聘请的律师。</w:t>
      </w:r>
    </w:p>
    <w:p w:rsidR="00A409A2" w:rsidRDefault="00DF792B">
      <w:pPr>
        <w:pStyle w:val="2"/>
        <w:keepNext w:val="0"/>
        <w:keepLines w:val="0"/>
        <w:numPr>
          <w:ilvl w:val="0"/>
          <w:numId w:val="6"/>
        </w:numPr>
        <w:spacing w:line="415" w:lineRule="auto"/>
        <w:rPr>
          <w:b w:val="0"/>
          <w:kern w:val="0"/>
          <w:sz w:val="24"/>
          <w:szCs w:val="24"/>
        </w:rPr>
      </w:pPr>
      <w:r>
        <w:rPr>
          <w:rFonts w:hint="eastAsia"/>
          <w:b w:val="0"/>
          <w:kern w:val="0"/>
          <w:sz w:val="24"/>
          <w:szCs w:val="24"/>
        </w:rPr>
        <w:t>其他人员</w:t>
      </w:r>
    </w:p>
    <w:sdt>
      <w:sdtPr>
        <w:rPr>
          <w:rFonts w:ascii="Calibri" w:eastAsia="宋体" w:hAnsi="Calibri" w:cs="Times New Roman" w:hint="eastAsia"/>
          <w:b w:val="0"/>
          <w:bCs w:val="0"/>
          <w:kern w:val="0"/>
          <w:sz w:val="24"/>
          <w:szCs w:val="24"/>
        </w:rPr>
        <w:alias w:val="模块:会议登记方法"/>
        <w:tag w:val="_GBC_3c435cf38b944e83bd53724a29c0dcc3"/>
        <w:id w:val="2304215"/>
        <w:lock w:val="sdtLocked"/>
        <w:placeholder>
          <w:docPart w:val="GBC22222222222222222222222222222"/>
        </w:placeholder>
      </w:sdtPr>
      <w:sdtEndPr>
        <w:rPr>
          <w:rFonts w:asciiTheme="minorHAnsi" w:eastAsiaTheme="minorEastAsia" w:hAnsiTheme="minorHAnsi" w:cstheme="minorBidi"/>
          <w:kern w:val="2"/>
          <w:sz w:val="21"/>
          <w:szCs w:val="22"/>
        </w:rPr>
      </w:sdtEndPr>
      <w:sdtContent>
        <w:p w:rsidR="00A409A2" w:rsidRDefault="00DF792B">
          <w:pPr>
            <w:pStyle w:val="1"/>
            <w:keepNext w:val="0"/>
            <w:keepLines w:val="0"/>
            <w:numPr>
              <w:ilvl w:val="0"/>
              <w:numId w:val="2"/>
            </w:numPr>
            <w:rPr>
              <w:rFonts w:ascii="Calibri" w:eastAsia="宋体" w:hAnsi="Calibri" w:cs="Times New Roman"/>
              <w:kern w:val="0"/>
              <w:sz w:val="24"/>
              <w:szCs w:val="24"/>
            </w:rPr>
          </w:pPr>
          <w:r>
            <w:rPr>
              <w:rFonts w:ascii="Calibri" w:eastAsia="宋体" w:hAnsi="Calibri" w:cs="Times New Roman" w:hint="eastAsia"/>
              <w:kern w:val="0"/>
              <w:sz w:val="24"/>
              <w:szCs w:val="24"/>
            </w:rPr>
            <w:t>会议登记方法</w:t>
          </w:r>
        </w:p>
        <w:sdt>
          <w:sdtPr>
            <w:rPr>
              <w:rFonts w:asciiTheme="minorEastAsia" w:hAnsiTheme="minorEastAsia"/>
              <w:sz w:val="24"/>
              <w:szCs w:val="24"/>
            </w:rPr>
            <w:alias w:val="出席现场会议登记方法"/>
            <w:tag w:val="_GBC_fbff3caa29384a50b8705ae3f5b51570"/>
            <w:id w:val="23700315"/>
            <w:lock w:val="sdtLocked"/>
            <w:placeholder>
              <w:docPart w:val="GBC22222222222222222222222222222"/>
            </w:placeholder>
          </w:sdtPr>
          <w:sdtEndPr/>
          <w:sdtContent>
            <w:p w:rsidR="00652558" w:rsidRDefault="00652558" w:rsidP="002E28C6">
              <w:pPr>
                <w:spacing w:line="360" w:lineRule="auto"/>
                <w:ind w:firstLineChars="200" w:firstLine="480"/>
                <w:rPr>
                  <w:rFonts w:asciiTheme="minorEastAsia" w:hAnsiTheme="minorEastAsia"/>
                  <w:sz w:val="24"/>
                  <w:szCs w:val="24"/>
                </w:rPr>
              </w:pPr>
              <w:r w:rsidRPr="00652558">
                <w:rPr>
                  <w:rFonts w:asciiTheme="minorEastAsia" w:hAnsiTheme="minorEastAsia" w:hint="eastAsia"/>
                  <w:sz w:val="24"/>
                  <w:szCs w:val="24"/>
                </w:rPr>
                <w:t>(1)凡持有本公司股份，并于202</w:t>
              </w:r>
              <w:r>
                <w:rPr>
                  <w:rFonts w:asciiTheme="minorEastAsia" w:hAnsiTheme="minorEastAsia" w:hint="eastAsia"/>
                  <w:sz w:val="24"/>
                  <w:szCs w:val="24"/>
                </w:rPr>
                <w:t>2</w:t>
              </w:r>
              <w:r w:rsidRPr="00652558">
                <w:rPr>
                  <w:rFonts w:asciiTheme="minorEastAsia" w:hAnsiTheme="minorEastAsia" w:hint="eastAsia"/>
                  <w:sz w:val="24"/>
                  <w:szCs w:val="24"/>
                </w:rPr>
                <w:t>年</w:t>
              </w:r>
              <w:r w:rsidR="00364D48">
                <w:rPr>
                  <w:rFonts w:asciiTheme="minorEastAsia" w:hAnsiTheme="minorEastAsia" w:hint="eastAsia"/>
                  <w:sz w:val="24"/>
                  <w:szCs w:val="24"/>
                </w:rPr>
                <w:t>11</w:t>
              </w:r>
              <w:r w:rsidRPr="00652558">
                <w:rPr>
                  <w:rFonts w:asciiTheme="minorEastAsia" w:hAnsiTheme="minorEastAsia" w:hint="eastAsia"/>
                  <w:sz w:val="24"/>
                  <w:szCs w:val="24"/>
                </w:rPr>
                <w:t>月</w:t>
              </w:r>
              <w:r w:rsidR="00364D48">
                <w:rPr>
                  <w:rFonts w:asciiTheme="minorEastAsia" w:hAnsiTheme="minorEastAsia" w:hint="eastAsia"/>
                  <w:sz w:val="24"/>
                  <w:szCs w:val="24"/>
                </w:rPr>
                <w:t>30</w:t>
              </w:r>
              <w:r w:rsidRPr="00652558">
                <w:rPr>
                  <w:rFonts w:asciiTheme="minorEastAsia" w:hAnsiTheme="minorEastAsia" w:hint="eastAsia"/>
                  <w:sz w:val="24"/>
                  <w:szCs w:val="24"/>
                </w:rPr>
                <w:t>日下午收市后，登记在中国证券登记结算有限责任公司上海分公司或华泰证券股份有限公司草场门营业部（原江苏证券登记公司）的本公司股东，均有权参加股东大会，但应填写本公司之回</w:t>
              </w:r>
              <w:r w:rsidRPr="00652558">
                <w:rPr>
                  <w:rFonts w:asciiTheme="minorEastAsia" w:hAnsiTheme="minorEastAsia" w:hint="eastAsia"/>
                  <w:sz w:val="24"/>
                  <w:szCs w:val="24"/>
                </w:rPr>
                <w:lastRenderedPageBreak/>
                <w:t>执并于202</w:t>
              </w:r>
              <w:r>
                <w:rPr>
                  <w:rFonts w:asciiTheme="minorEastAsia" w:hAnsiTheme="minorEastAsia" w:hint="eastAsia"/>
                  <w:sz w:val="24"/>
                  <w:szCs w:val="24"/>
                </w:rPr>
                <w:t>2</w:t>
              </w:r>
              <w:r w:rsidRPr="00652558">
                <w:rPr>
                  <w:rFonts w:asciiTheme="minorEastAsia" w:hAnsiTheme="minorEastAsia" w:hint="eastAsia"/>
                  <w:sz w:val="24"/>
                  <w:szCs w:val="24"/>
                </w:rPr>
                <w:t>年</w:t>
              </w:r>
              <w:r w:rsidR="00BB47B4">
                <w:rPr>
                  <w:rFonts w:asciiTheme="minorEastAsia" w:hAnsiTheme="minorEastAsia" w:hint="eastAsia"/>
                  <w:sz w:val="24"/>
                  <w:szCs w:val="24"/>
                </w:rPr>
                <w:t>12</w:t>
              </w:r>
              <w:r w:rsidRPr="00652558">
                <w:rPr>
                  <w:rFonts w:asciiTheme="minorEastAsia" w:hAnsiTheme="minorEastAsia" w:hint="eastAsia"/>
                  <w:sz w:val="24"/>
                  <w:szCs w:val="24"/>
                </w:rPr>
                <w:t>月</w:t>
              </w:r>
              <w:r w:rsidR="00BB47B4">
                <w:rPr>
                  <w:rFonts w:asciiTheme="minorEastAsia" w:hAnsiTheme="minorEastAsia" w:hint="eastAsia"/>
                  <w:sz w:val="24"/>
                  <w:szCs w:val="24"/>
                </w:rPr>
                <w:t>07</w:t>
              </w:r>
              <w:r w:rsidRPr="00652558">
                <w:rPr>
                  <w:rFonts w:asciiTheme="minorEastAsia" w:hAnsiTheme="minorEastAsia" w:hint="eastAsia"/>
                  <w:sz w:val="24"/>
                  <w:szCs w:val="24"/>
                </w:rPr>
                <w:t>日前，将此回执寄回本公司，详见回执（参会回执见附件</w:t>
              </w:r>
              <w:r w:rsidR="00BB47B4">
                <w:rPr>
                  <w:rFonts w:asciiTheme="minorEastAsia" w:hAnsiTheme="minorEastAsia" w:hint="eastAsia"/>
                  <w:sz w:val="24"/>
                  <w:szCs w:val="24"/>
                </w:rPr>
                <w:t>1</w:t>
              </w:r>
              <w:r w:rsidRPr="00652558">
                <w:rPr>
                  <w:rFonts w:asciiTheme="minorEastAsia" w:hAnsiTheme="minorEastAsia" w:hint="eastAsia"/>
                  <w:sz w:val="24"/>
                  <w:szCs w:val="24"/>
                </w:rPr>
                <w:t>）。</w:t>
              </w:r>
            </w:p>
            <w:p w:rsidR="00652558" w:rsidRDefault="00652558" w:rsidP="002E28C6">
              <w:pPr>
                <w:spacing w:line="360" w:lineRule="auto"/>
                <w:ind w:firstLineChars="200" w:firstLine="480"/>
                <w:rPr>
                  <w:rFonts w:asciiTheme="minorEastAsia" w:hAnsiTheme="minorEastAsia"/>
                  <w:sz w:val="24"/>
                  <w:szCs w:val="24"/>
                </w:rPr>
              </w:pPr>
              <w:r w:rsidRPr="00652558">
                <w:rPr>
                  <w:rFonts w:asciiTheme="minorEastAsia" w:hAnsiTheme="minorEastAsia" w:hint="eastAsia"/>
                  <w:sz w:val="24"/>
                  <w:szCs w:val="24"/>
                </w:rPr>
                <w:t>(2)凡有权出席股东大会并有权表决的股东均可委托股东代理人（不论该人士是否为股东)出席及投票。股东(或其代理人)将享有每股一票的表决权。填妥及交回授权委托书后，股东(或其代理人)可出席股东大会，并可于会上投票。股东(或其代理人)参加会议时请携带股东账户号码，若是仍未更换股东账户的法人股股东，请将携带股权确认书。</w:t>
              </w:r>
            </w:p>
            <w:p w:rsidR="00A409A2" w:rsidRDefault="00652558" w:rsidP="002E28C6">
              <w:pPr>
                <w:spacing w:line="360" w:lineRule="auto"/>
                <w:ind w:firstLineChars="200" w:firstLine="480"/>
              </w:pPr>
              <w:r w:rsidRPr="00652558">
                <w:rPr>
                  <w:rFonts w:asciiTheme="minorEastAsia" w:hAnsiTheme="minorEastAsia" w:hint="eastAsia"/>
                  <w:sz w:val="24"/>
                  <w:szCs w:val="24"/>
                </w:rPr>
                <w:t>(3)股东须以书面形式委托代理人，由委托人签署或由被委托人签署。如该委托书由被委托人签署，则该授权委托书必须经过公证手续。经过公证的授权委托书和投票代理委托书须在大会举行前24小时交回本次大会秘书处方为有效（参会授权委托书详见附件</w:t>
              </w:r>
              <w:r w:rsidR="00BB47B4">
                <w:rPr>
                  <w:rFonts w:asciiTheme="minorEastAsia" w:hAnsiTheme="minorEastAsia" w:hint="eastAsia"/>
                  <w:sz w:val="24"/>
                  <w:szCs w:val="24"/>
                </w:rPr>
                <w:t>2</w:t>
              </w:r>
              <w:r w:rsidRPr="00652558">
                <w:rPr>
                  <w:rFonts w:asciiTheme="minorEastAsia" w:hAnsiTheme="minorEastAsia" w:hint="eastAsia"/>
                  <w:sz w:val="24"/>
                  <w:szCs w:val="24"/>
                </w:rPr>
                <w:t>）</w:t>
              </w:r>
            </w:p>
          </w:sdtContent>
        </w:sdt>
      </w:sdtContent>
    </w:sdt>
    <w:sdt>
      <w:sdtPr>
        <w:rPr>
          <w:rFonts w:ascii="Calibri" w:eastAsia="宋体" w:hAnsi="Calibri" w:cs="Times New Roman" w:hint="eastAsia"/>
          <w:b w:val="0"/>
          <w:bCs w:val="0"/>
          <w:kern w:val="0"/>
          <w:sz w:val="24"/>
          <w:szCs w:val="24"/>
        </w:rPr>
        <w:alias w:val="模块:其他事项"/>
        <w:tag w:val="_GBC_f438395e2da044768db84d3ae40c12f5"/>
        <w:id w:val="2304217"/>
        <w:lock w:val="sdtLocked"/>
        <w:placeholder>
          <w:docPart w:val="GBC22222222222222222222222222222"/>
        </w:placeholder>
      </w:sdtPr>
      <w:sdtEndPr>
        <w:rPr>
          <w:rFonts w:asciiTheme="minorHAnsi" w:eastAsiaTheme="minorEastAsia" w:hAnsiTheme="minorHAnsi" w:cstheme="minorBidi"/>
          <w:kern w:val="2"/>
          <w:sz w:val="21"/>
          <w:szCs w:val="22"/>
        </w:rPr>
      </w:sdtEndPr>
      <w:sdtContent>
        <w:p w:rsidR="00A409A2" w:rsidRDefault="00DF792B">
          <w:pPr>
            <w:pStyle w:val="1"/>
            <w:keepNext w:val="0"/>
            <w:keepLines w:val="0"/>
            <w:numPr>
              <w:ilvl w:val="0"/>
              <w:numId w:val="2"/>
            </w:numPr>
            <w:rPr>
              <w:rFonts w:ascii="Calibri" w:eastAsia="宋体" w:hAnsi="Calibri" w:cs="Times New Roman"/>
              <w:kern w:val="0"/>
              <w:sz w:val="24"/>
              <w:szCs w:val="24"/>
            </w:rPr>
          </w:pPr>
          <w:r>
            <w:rPr>
              <w:rFonts w:ascii="Calibri" w:eastAsia="宋体" w:hAnsi="Calibri" w:cs="Times New Roman" w:hint="eastAsia"/>
              <w:kern w:val="0"/>
              <w:sz w:val="24"/>
              <w:szCs w:val="24"/>
            </w:rPr>
            <w:t>其他事项</w:t>
          </w:r>
        </w:p>
        <w:sdt>
          <w:sdtPr>
            <w:rPr>
              <w:rFonts w:asciiTheme="minorEastAsia" w:hAnsiTheme="minorEastAsia"/>
              <w:sz w:val="24"/>
              <w:szCs w:val="24"/>
            </w:rPr>
            <w:alias w:val="其他事项"/>
            <w:tag w:val="_GBC_ec92d86c07c143e0aa610be5467aeaa3"/>
            <w:id w:val="23700312"/>
            <w:lock w:val="sdtLocked"/>
            <w:placeholder>
              <w:docPart w:val="GBC22222222222222222222222222222"/>
            </w:placeholder>
          </w:sdtPr>
          <w:sdtEndPr/>
          <w:sdtContent>
            <w:p w:rsidR="00652558" w:rsidRDefault="00652558" w:rsidP="002E28C6">
              <w:pPr>
                <w:spacing w:line="360" w:lineRule="auto"/>
                <w:ind w:firstLineChars="200" w:firstLine="480"/>
                <w:rPr>
                  <w:rFonts w:asciiTheme="minorEastAsia" w:hAnsiTheme="minorEastAsia"/>
                  <w:sz w:val="24"/>
                  <w:szCs w:val="24"/>
                </w:rPr>
              </w:pPr>
              <w:r w:rsidRPr="00652558">
                <w:rPr>
                  <w:rFonts w:asciiTheme="minorEastAsia" w:hAnsiTheme="minorEastAsia" w:hint="eastAsia"/>
                  <w:sz w:val="24"/>
                  <w:szCs w:val="24"/>
                </w:rPr>
                <w:t>(1)大会会期半天，参会股东及股东代理人往返交通食宿费及其他有关费用自理。</w:t>
              </w:r>
            </w:p>
            <w:p w:rsidR="00652558" w:rsidRDefault="00652558" w:rsidP="002E28C6">
              <w:pPr>
                <w:spacing w:line="360" w:lineRule="auto"/>
                <w:ind w:firstLineChars="200" w:firstLine="480"/>
                <w:rPr>
                  <w:rFonts w:asciiTheme="minorEastAsia" w:hAnsiTheme="minorEastAsia"/>
                  <w:sz w:val="24"/>
                  <w:szCs w:val="24"/>
                </w:rPr>
              </w:pPr>
              <w:r w:rsidRPr="00652558">
                <w:rPr>
                  <w:rFonts w:asciiTheme="minorEastAsia" w:hAnsiTheme="minorEastAsia" w:hint="eastAsia"/>
                  <w:sz w:val="24"/>
                  <w:szCs w:val="24"/>
                </w:rPr>
                <w:t>(2)联系地址：中国江苏省南京市仙林大道6号董事会秘书室</w:t>
              </w:r>
            </w:p>
            <w:p w:rsidR="00652558" w:rsidRDefault="00652558" w:rsidP="002E28C6">
              <w:pPr>
                <w:spacing w:line="360" w:lineRule="auto"/>
                <w:ind w:firstLineChars="350" w:firstLine="840"/>
                <w:rPr>
                  <w:rFonts w:asciiTheme="minorEastAsia" w:hAnsiTheme="minorEastAsia"/>
                  <w:sz w:val="24"/>
                  <w:szCs w:val="24"/>
                </w:rPr>
              </w:pPr>
              <w:r w:rsidRPr="00652558">
                <w:rPr>
                  <w:rFonts w:asciiTheme="minorEastAsia" w:hAnsiTheme="minorEastAsia" w:hint="eastAsia"/>
                  <w:sz w:val="24"/>
                  <w:szCs w:val="24"/>
                </w:rPr>
                <w:t>邮政编码：210049</w:t>
              </w:r>
            </w:p>
            <w:p w:rsidR="00652558" w:rsidRDefault="00652558" w:rsidP="002E28C6">
              <w:pPr>
                <w:spacing w:line="360" w:lineRule="auto"/>
                <w:ind w:firstLineChars="350" w:firstLine="840"/>
                <w:rPr>
                  <w:rFonts w:asciiTheme="minorEastAsia" w:hAnsiTheme="minorEastAsia"/>
                  <w:sz w:val="24"/>
                  <w:szCs w:val="24"/>
                </w:rPr>
              </w:pPr>
              <w:r w:rsidRPr="00652558">
                <w:rPr>
                  <w:rFonts w:asciiTheme="minorEastAsia" w:hAnsiTheme="minorEastAsia" w:hint="eastAsia"/>
                  <w:sz w:val="24"/>
                  <w:szCs w:val="24"/>
                </w:rPr>
                <w:t>电</w:t>
              </w:r>
              <w:r w:rsidR="00B05225">
                <w:rPr>
                  <w:rFonts w:asciiTheme="minorEastAsia" w:hAnsiTheme="minorEastAsia" w:hint="eastAsia"/>
                  <w:sz w:val="24"/>
                  <w:szCs w:val="24"/>
                </w:rPr>
                <w:t xml:space="preserve">    </w:t>
              </w:r>
              <w:r w:rsidRPr="00652558">
                <w:rPr>
                  <w:rFonts w:asciiTheme="minorEastAsia" w:hAnsiTheme="minorEastAsia" w:hint="eastAsia"/>
                  <w:sz w:val="24"/>
                  <w:szCs w:val="24"/>
                </w:rPr>
                <w:t>话：025－84362700转301815</w:t>
              </w:r>
            </w:p>
            <w:p w:rsidR="00652558" w:rsidRDefault="00652558" w:rsidP="002E28C6">
              <w:pPr>
                <w:spacing w:line="360" w:lineRule="auto"/>
                <w:ind w:firstLineChars="650" w:firstLine="1560"/>
                <w:rPr>
                  <w:rFonts w:asciiTheme="minorEastAsia" w:hAnsiTheme="minorEastAsia"/>
                  <w:sz w:val="24"/>
                  <w:szCs w:val="24"/>
                </w:rPr>
              </w:pPr>
              <w:r w:rsidRPr="00652558">
                <w:rPr>
                  <w:rFonts w:asciiTheme="minorEastAsia" w:hAnsiTheme="minorEastAsia" w:hint="eastAsia"/>
                  <w:sz w:val="24"/>
                  <w:szCs w:val="24"/>
                </w:rPr>
                <w:t>或025-84464303（直线）</w:t>
              </w:r>
            </w:p>
            <w:p w:rsidR="00652558" w:rsidRDefault="00652558" w:rsidP="002E28C6">
              <w:pPr>
                <w:spacing w:line="360" w:lineRule="auto"/>
                <w:ind w:firstLineChars="350" w:firstLine="840"/>
                <w:rPr>
                  <w:rFonts w:asciiTheme="minorEastAsia" w:hAnsiTheme="minorEastAsia"/>
                  <w:sz w:val="24"/>
                  <w:szCs w:val="24"/>
                </w:rPr>
              </w:pPr>
              <w:r w:rsidRPr="00652558">
                <w:rPr>
                  <w:rFonts w:asciiTheme="minorEastAsia" w:hAnsiTheme="minorEastAsia" w:hint="eastAsia"/>
                  <w:sz w:val="24"/>
                  <w:szCs w:val="24"/>
                </w:rPr>
                <w:t>传</w:t>
              </w:r>
              <w:r w:rsidR="00B05225">
                <w:rPr>
                  <w:rFonts w:asciiTheme="minorEastAsia" w:hAnsiTheme="minorEastAsia" w:hint="eastAsia"/>
                  <w:sz w:val="24"/>
                  <w:szCs w:val="24"/>
                </w:rPr>
                <w:t xml:space="preserve">    </w:t>
              </w:r>
              <w:r w:rsidRPr="00652558">
                <w:rPr>
                  <w:rFonts w:asciiTheme="minorEastAsia" w:hAnsiTheme="minorEastAsia" w:hint="eastAsia"/>
                  <w:sz w:val="24"/>
                  <w:szCs w:val="24"/>
                </w:rPr>
                <w:t>真：025－84207788</w:t>
              </w:r>
            </w:p>
            <w:p w:rsidR="00652558" w:rsidRDefault="00652558" w:rsidP="002E28C6">
              <w:pPr>
                <w:spacing w:line="360" w:lineRule="auto"/>
                <w:ind w:firstLineChars="200" w:firstLine="480"/>
                <w:rPr>
                  <w:rFonts w:asciiTheme="minorEastAsia" w:hAnsiTheme="minorEastAsia"/>
                  <w:sz w:val="24"/>
                  <w:szCs w:val="24"/>
                </w:rPr>
              </w:pPr>
              <w:r w:rsidRPr="00652558">
                <w:rPr>
                  <w:rFonts w:asciiTheme="minorEastAsia" w:hAnsiTheme="minorEastAsia" w:hint="eastAsia"/>
                  <w:sz w:val="24"/>
                  <w:szCs w:val="24"/>
                </w:rPr>
                <w:t>（3）所有决议以投票方式表决。</w:t>
              </w:r>
            </w:p>
            <w:p w:rsidR="00A409A2" w:rsidRDefault="00652558" w:rsidP="002E28C6">
              <w:pPr>
                <w:spacing w:line="360" w:lineRule="auto"/>
                <w:ind w:firstLineChars="200" w:firstLine="480"/>
              </w:pPr>
              <w:r w:rsidRPr="00652558">
                <w:rPr>
                  <w:rFonts w:asciiTheme="minorEastAsia" w:hAnsiTheme="minorEastAsia" w:hint="eastAsia"/>
                  <w:sz w:val="24"/>
                  <w:szCs w:val="24"/>
                </w:rPr>
                <w:t>（4）网络投票期间，如投票系统遇到突发重大事件的影响，则股东大会的进程按当日通知进行。</w:t>
              </w:r>
            </w:p>
          </w:sdtContent>
        </w:sdt>
      </w:sdtContent>
    </w:sdt>
    <w:p w:rsidR="00A409A2" w:rsidRDefault="00A409A2"/>
    <w:p w:rsidR="00A409A2" w:rsidRDefault="00DF792B">
      <w:pPr>
        <w:adjustRightInd w:val="0"/>
        <w:snapToGrid w:val="0"/>
        <w:spacing w:line="360" w:lineRule="auto"/>
        <w:rPr>
          <w:rFonts w:ascii="宋体" w:eastAsia="宋体" w:hAnsi="宋体" w:cs="Times New Roman"/>
          <w:sz w:val="24"/>
        </w:rPr>
      </w:pPr>
      <w:r>
        <w:rPr>
          <w:rFonts w:ascii="宋体" w:eastAsia="宋体" w:hAnsi="宋体" w:cs="Times New Roman" w:hint="eastAsia"/>
          <w:sz w:val="24"/>
        </w:rPr>
        <w:t>特此公告。</w:t>
      </w:r>
    </w:p>
    <w:p w:rsidR="00A409A2" w:rsidRDefault="00A409A2"/>
    <w:p w:rsidR="00971E57" w:rsidRDefault="00971E57"/>
    <w:p w:rsidR="009450A8" w:rsidRDefault="009450A8"/>
    <w:p w:rsidR="00A409A2" w:rsidRDefault="00DF792B">
      <w:pPr>
        <w:wordWrap w:val="0"/>
        <w:jc w:val="right"/>
        <w:rPr>
          <w:sz w:val="24"/>
          <w:szCs w:val="24"/>
        </w:rPr>
      </w:pPr>
      <w:r>
        <w:rPr>
          <w:rFonts w:hint="eastAsia"/>
        </w:rPr>
        <w:t xml:space="preserve">                   </w:t>
      </w:r>
      <w:sdt>
        <w:sdtPr>
          <w:rPr>
            <w:rFonts w:hint="eastAsia"/>
            <w:sz w:val="24"/>
            <w:szCs w:val="24"/>
          </w:rPr>
          <w:alias w:val="公司法定中文名称"/>
          <w:tag w:val="_GBC_f34f28b4a0b246d0a82b70139d83a27d"/>
          <w:id w:val="994132"/>
          <w:lock w:val="sdtLocked"/>
          <w:placeholder>
            <w:docPart w:val="GBC22222222222222222222222222222"/>
          </w:placeholder>
          <w:dataBinding w:prefixMappings="xmlns:clcta-gie='clcta-gie'" w:xpath="/*/clcta-gie:GongSiFaDingZhongWenMingCheng" w:storeItemID="{688C5A64-A98D-41DA-8685-B71C516D1A56}"/>
          <w:text/>
        </w:sdtPr>
        <w:sdtEndPr/>
        <w:sdtContent>
          <w:r>
            <w:rPr>
              <w:rFonts w:hint="eastAsia"/>
              <w:sz w:val="24"/>
              <w:szCs w:val="24"/>
            </w:rPr>
            <w:t>江苏宁沪高速公路股份有限公司</w:t>
          </w:r>
        </w:sdtContent>
      </w:sdt>
      <w:r>
        <w:rPr>
          <w:rFonts w:hint="eastAsia"/>
          <w:sz w:val="24"/>
          <w:szCs w:val="24"/>
        </w:rPr>
        <w:t>董事会</w:t>
      </w:r>
      <w:r>
        <w:rPr>
          <w:rFonts w:hint="eastAsia"/>
          <w:sz w:val="24"/>
          <w:szCs w:val="24"/>
        </w:rPr>
        <w:t xml:space="preserve"> </w:t>
      </w:r>
    </w:p>
    <w:p w:rsidR="0049466E" w:rsidRDefault="00DF792B">
      <w:pPr>
        <w:wordWrap w:val="0"/>
        <w:jc w:val="right"/>
        <w:rPr>
          <w:sz w:val="24"/>
          <w:szCs w:val="24"/>
        </w:rPr>
      </w:pPr>
      <w:r>
        <w:rPr>
          <w:rFonts w:hint="eastAsia"/>
          <w:sz w:val="24"/>
          <w:szCs w:val="24"/>
        </w:rPr>
        <w:t xml:space="preserve"> </w:t>
      </w:r>
      <w:sdt>
        <w:sdtPr>
          <w:rPr>
            <w:rFonts w:hint="eastAsia"/>
            <w:sz w:val="24"/>
            <w:szCs w:val="24"/>
          </w:rPr>
          <w:alias w:val="临时公告日期"/>
          <w:tag w:val="_GBC_bda7220b38eb45b28f7c6216cc4422ca"/>
          <w:id w:val="2142602"/>
          <w:lock w:val="sdtLocked"/>
          <w:placeholder>
            <w:docPart w:val="GBC22222222222222222222222222222"/>
          </w:placeholder>
          <w:date w:fullDate="2022-11-24T00:00:00Z">
            <w:dateFormat w:val="yyyy'年'M'月'd'日'"/>
            <w:lid w:val="zh-CN"/>
            <w:storeMappedDataAs w:val="dateTime"/>
            <w:calendar w:val="gregorian"/>
          </w:date>
        </w:sdtPr>
        <w:sdtEndPr/>
        <w:sdtContent>
          <w:r>
            <w:rPr>
              <w:rFonts w:hint="eastAsia"/>
              <w:sz w:val="24"/>
              <w:szCs w:val="24"/>
            </w:rPr>
            <w:t>2022</w:t>
          </w:r>
          <w:r>
            <w:rPr>
              <w:rFonts w:hint="eastAsia"/>
              <w:sz w:val="24"/>
              <w:szCs w:val="24"/>
            </w:rPr>
            <w:t>年</w:t>
          </w:r>
          <w:r>
            <w:rPr>
              <w:rFonts w:hint="eastAsia"/>
              <w:sz w:val="24"/>
              <w:szCs w:val="24"/>
            </w:rPr>
            <w:t>11</w:t>
          </w:r>
          <w:r>
            <w:rPr>
              <w:rFonts w:hint="eastAsia"/>
              <w:sz w:val="24"/>
              <w:szCs w:val="24"/>
            </w:rPr>
            <w:t>月</w:t>
          </w:r>
          <w:r>
            <w:rPr>
              <w:rFonts w:hint="eastAsia"/>
              <w:sz w:val="24"/>
              <w:szCs w:val="24"/>
            </w:rPr>
            <w:t>24</w:t>
          </w:r>
          <w:r>
            <w:rPr>
              <w:rFonts w:hint="eastAsia"/>
              <w:sz w:val="24"/>
              <w:szCs w:val="24"/>
            </w:rPr>
            <w:t>日</w:t>
          </w:r>
        </w:sdtContent>
      </w:sdt>
      <w:r>
        <w:rPr>
          <w:rFonts w:hint="eastAsia"/>
          <w:sz w:val="24"/>
          <w:szCs w:val="24"/>
        </w:rPr>
        <w:t xml:space="preserve"> </w:t>
      </w:r>
    </w:p>
    <w:p w:rsidR="0049466E" w:rsidRDefault="0049466E">
      <w:pPr>
        <w:widowControl/>
        <w:jc w:val="left"/>
        <w:rPr>
          <w:sz w:val="24"/>
          <w:szCs w:val="24"/>
        </w:rPr>
      </w:pPr>
      <w:r>
        <w:rPr>
          <w:sz w:val="24"/>
          <w:szCs w:val="24"/>
        </w:rPr>
        <w:br w:type="page"/>
      </w:r>
    </w:p>
    <w:p w:rsidR="00BB47B4" w:rsidRDefault="00DF792B">
      <w:pPr>
        <w:adjustRightInd w:val="0"/>
        <w:snapToGrid w:val="0"/>
        <w:spacing w:line="360" w:lineRule="auto"/>
        <w:rPr>
          <w:rFonts w:ascii="宋体" w:eastAsia="宋体" w:hAnsi="宋体" w:cs="Times New Roman"/>
          <w:sz w:val="24"/>
        </w:rPr>
      </w:pPr>
      <w:bookmarkStart w:id="1" w:name="_GoBack"/>
      <w:bookmarkEnd w:id="1"/>
      <w:r>
        <w:rPr>
          <w:rFonts w:ascii="宋体" w:eastAsia="宋体" w:hAnsi="宋体" w:cs="Times New Roman" w:hint="eastAsia"/>
          <w:sz w:val="24"/>
        </w:rPr>
        <w:lastRenderedPageBreak/>
        <w:t>附件1：</w:t>
      </w:r>
      <w:r w:rsidR="00BB47B4">
        <w:rPr>
          <w:rFonts w:ascii="宋体" w:eastAsia="宋体" w:hAnsi="宋体" w:cs="Times New Roman" w:hint="eastAsia"/>
          <w:sz w:val="24"/>
        </w:rPr>
        <w:t>参会回执</w:t>
      </w:r>
    </w:p>
    <w:p w:rsidR="00A409A2" w:rsidRDefault="00BB47B4">
      <w:pPr>
        <w:adjustRightInd w:val="0"/>
        <w:snapToGrid w:val="0"/>
        <w:spacing w:line="360" w:lineRule="auto"/>
        <w:rPr>
          <w:rFonts w:ascii="宋体" w:eastAsia="宋体" w:hAnsi="宋体" w:cs="Times New Roman"/>
          <w:sz w:val="24"/>
        </w:rPr>
      </w:pPr>
      <w:r>
        <w:rPr>
          <w:rFonts w:ascii="宋体" w:eastAsia="宋体" w:hAnsi="宋体" w:cs="Times New Roman" w:hint="eastAsia"/>
          <w:sz w:val="24"/>
        </w:rPr>
        <w:t>附件2：</w:t>
      </w:r>
      <w:r w:rsidR="00DF792B">
        <w:rPr>
          <w:rFonts w:ascii="宋体" w:eastAsia="宋体" w:hAnsi="宋体" w:cs="Times New Roman" w:hint="eastAsia"/>
          <w:sz w:val="24"/>
        </w:rPr>
        <w:t>授权委托书</w:t>
      </w:r>
    </w:p>
    <w:sdt>
      <w:sdtPr>
        <w:rPr>
          <w:rFonts w:ascii="宋体" w:eastAsia="宋体" w:hAnsi="宋体" w:cs="Times New Roman" w:hint="eastAsia"/>
          <w:sz w:val="24"/>
        </w:rPr>
        <w:alias w:val="模块:附件2：采用累积投票制选举董事、独立董事和监事的投票方式说明"/>
        <w:tag w:val="_GBC_71b83694ce2f41d8ac8ffd384d789b8e"/>
        <w:id w:val="22400340"/>
        <w:lock w:val="sdtLocked"/>
        <w:placeholder>
          <w:docPart w:val="GBC22222222222222222222222222222"/>
        </w:placeholder>
      </w:sdtPr>
      <w:sdtEndPr/>
      <w:sdtContent>
        <w:p w:rsidR="00A409A2" w:rsidRDefault="00DF792B">
          <w:pPr>
            <w:adjustRightInd w:val="0"/>
            <w:snapToGrid w:val="0"/>
            <w:spacing w:line="360" w:lineRule="auto"/>
            <w:rPr>
              <w:rFonts w:ascii="宋体" w:eastAsia="宋体" w:hAnsi="宋体" w:cs="Times New Roman"/>
              <w:sz w:val="24"/>
            </w:rPr>
          </w:pPr>
          <w:r>
            <w:rPr>
              <w:rFonts w:ascii="宋体" w:eastAsia="宋体" w:hAnsi="宋体" w:cs="Times New Roman" w:hint="eastAsia"/>
              <w:sz w:val="24"/>
            </w:rPr>
            <w:t>附件</w:t>
          </w:r>
          <w:r w:rsidR="00364D48">
            <w:rPr>
              <w:rFonts w:ascii="宋体" w:eastAsia="宋体" w:hAnsi="宋体" w:cs="Times New Roman" w:hint="eastAsia"/>
              <w:sz w:val="24"/>
            </w:rPr>
            <w:t>3</w:t>
          </w:r>
          <w:r w:rsidR="00BB47B4">
            <w:rPr>
              <w:rFonts w:ascii="宋体" w:eastAsia="宋体" w:hAnsi="宋体" w:cs="Times New Roman" w:hint="eastAsia"/>
              <w:sz w:val="24"/>
            </w:rPr>
            <w:t>:</w:t>
          </w:r>
          <w:r w:rsidR="003B03B2">
            <w:rPr>
              <w:rFonts w:ascii="宋体" w:eastAsia="宋体" w:hAnsi="宋体" w:cs="Times New Roman" w:hint="eastAsia"/>
              <w:sz w:val="24"/>
            </w:rPr>
            <w:t xml:space="preserve"> </w:t>
          </w:r>
          <w:r>
            <w:rPr>
              <w:rFonts w:ascii="宋体" w:eastAsia="宋体" w:hAnsi="宋体" w:cs="Times New Roman" w:hint="eastAsia"/>
              <w:sz w:val="24"/>
            </w:rPr>
            <w:t>采用累积投票制选举董事、独立董事和监事的投票方式说明</w:t>
          </w:r>
        </w:p>
      </w:sdtContent>
    </w:sdt>
    <w:p w:rsidR="00A409A2" w:rsidRDefault="00DF792B">
      <w:pPr>
        <w:widowControl/>
        <w:spacing w:before="100" w:beforeAutospacing="1" w:after="100" w:afterAutospacing="1" w:line="360" w:lineRule="auto"/>
        <w:jc w:val="left"/>
        <w:rPr>
          <w:rFonts w:ascii="宋体" w:eastAsia="宋体" w:hAnsi="宋体" w:cs="宋体"/>
          <w:i/>
          <w:kern w:val="0"/>
          <w:sz w:val="24"/>
          <w:szCs w:val="24"/>
        </w:rPr>
      </w:pPr>
      <w:r>
        <w:rPr>
          <w:rFonts w:ascii="Wingdings" w:eastAsia="宋体" w:hAnsi="Wingdings" w:cs="宋体"/>
          <w:i/>
          <w:kern w:val="0"/>
          <w:sz w:val="24"/>
          <w:szCs w:val="24"/>
        </w:rPr>
        <w:t></w:t>
      </w:r>
      <w:r>
        <w:rPr>
          <w:rFonts w:ascii="Calibri" w:eastAsia="宋体" w:hAnsi="Calibri" w:cs="Times New Roman"/>
          <w:i/>
          <w:kern w:val="0"/>
          <w:sz w:val="24"/>
          <w:szCs w:val="24"/>
        </w:rPr>
        <w:t xml:space="preserve">      </w:t>
      </w:r>
      <w:r>
        <w:rPr>
          <w:rFonts w:ascii="宋体" w:eastAsia="宋体" w:hAnsi="宋体" w:cs="宋体" w:hint="eastAsia"/>
          <w:i/>
          <w:kern w:val="0"/>
          <w:sz w:val="24"/>
          <w:szCs w:val="24"/>
        </w:rPr>
        <w:t>报备文件</w:t>
      </w:r>
    </w:p>
    <w:p w:rsidR="00A409A2" w:rsidRDefault="00DF792B">
      <w:pPr>
        <w:widowControl/>
        <w:spacing w:before="100" w:beforeAutospacing="1" w:after="100" w:afterAutospacing="1" w:line="360" w:lineRule="auto"/>
        <w:jc w:val="left"/>
        <w:rPr>
          <w:rFonts w:ascii="宋体" w:eastAsia="宋体" w:hAnsi="宋体" w:cs="宋体"/>
          <w:i/>
          <w:kern w:val="0"/>
          <w:sz w:val="24"/>
          <w:szCs w:val="24"/>
        </w:rPr>
      </w:pPr>
      <w:r>
        <w:rPr>
          <w:rFonts w:ascii="宋体" w:eastAsia="宋体" w:hAnsi="宋体" w:cs="宋体" w:hint="eastAsia"/>
          <w:i/>
          <w:kern w:val="0"/>
          <w:sz w:val="24"/>
          <w:szCs w:val="24"/>
        </w:rPr>
        <w:t>提议召开本次股东大会的董事会决议</w:t>
      </w:r>
    </w:p>
    <w:p w:rsidR="002E28C6" w:rsidRDefault="002E28C6">
      <w:pPr>
        <w:widowControl/>
        <w:jc w:val="left"/>
        <w:rPr>
          <w:rFonts w:asciiTheme="minorEastAsia" w:hAnsiTheme="minorEastAsia"/>
        </w:rPr>
      </w:pPr>
      <w:r>
        <w:rPr>
          <w:rFonts w:asciiTheme="minorEastAsia" w:hAnsiTheme="minorEastAsia"/>
        </w:rPr>
        <w:br w:type="page"/>
      </w:r>
    </w:p>
    <w:p w:rsidR="00BB47B4" w:rsidRDefault="00BB47B4" w:rsidP="00BB47B4">
      <w:pPr>
        <w:pStyle w:val="1"/>
        <w:keepLines w:val="0"/>
        <w:rPr>
          <w:rFonts w:ascii="宋体" w:hAnsi="宋体"/>
          <w:sz w:val="24"/>
          <w:szCs w:val="24"/>
        </w:rPr>
      </w:pPr>
      <w:r>
        <w:rPr>
          <w:rFonts w:ascii="宋体" w:hAnsi="宋体" w:hint="eastAsia"/>
          <w:sz w:val="24"/>
          <w:szCs w:val="24"/>
        </w:rPr>
        <w:lastRenderedPageBreak/>
        <w:t>附件1：参会回执</w:t>
      </w:r>
    </w:p>
    <w:p w:rsidR="00BB47B4" w:rsidRDefault="00BB47B4" w:rsidP="00BB47B4">
      <w:pPr>
        <w:jc w:val="center"/>
        <w:rPr>
          <w:rFonts w:ascii="宋体" w:hAnsi="宋体"/>
          <w:b/>
          <w:sz w:val="24"/>
          <w:szCs w:val="24"/>
        </w:rPr>
      </w:pPr>
      <w:r>
        <w:rPr>
          <w:rFonts w:ascii="宋体" w:hAnsi="宋体" w:hint="eastAsia"/>
          <w:b/>
          <w:sz w:val="24"/>
          <w:szCs w:val="24"/>
        </w:rPr>
        <w:t>江苏宁沪高速公路股份有限公司</w:t>
      </w:r>
    </w:p>
    <w:p w:rsidR="00BB47B4" w:rsidRDefault="00BB47B4" w:rsidP="00BB47B4">
      <w:pPr>
        <w:jc w:val="center"/>
        <w:rPr>
          <w:rFonts w:ascii="宋体" w:hAnsi="宋体"/>
          <w:b/>
          <w:sz w:val="24"/>
          <w:szCs w:val="24"/>
        </w:rPr>
      </w:pPr>
      <w:r>
        <w:rPr>
          <w:rFonts w:ascii="宋体" w:hAnsi="宋体" w:hint="eastAsia"/>
          <w:b/>
          <w:sz w:val="24"/>
          <w:szCs w:val="24"/>
        </w:rPr>
        <w:t>2022年第一次临时股东大会参会回执</w:t>
      </w:r>
    </w:p>
    <w:p w:rsidR="00BB47B4" w:rsidRDefault="00BB47B4" w:rsidP="00BB47B4">
      <w:pPr>
        <w:rPr>
          <w:rFonts w:ascii="Calibri" w:hAnsi="Calibri"/>
          <w:szCs w:val="21"/>
        </w:rPr>
      </w:pPr>
      <w:r>
        <w:t xml:space="preserve"> </w:t>
      </w:r>
    </w:p>
    <w:tbl>
      <w:tblPr>
        <w:tblStyle w:val="TableNormal"/>
        <w:tblW w:w="8769" w:type="dxa"/>
        <w:tblInd w:w="-29" w:type="dxa"/>
        <w:tblLayout w:type="fixed"/>
        <w:tblLook w:val="04A0" w:firstRow="1" w:lastRow="0" w:firstColumn="1" w:lastColumn="0" w:noHBand="0" w:noVBand="1"/>
      </w:tblPr>
      <w:tblGrid>
        <w:gridCol w:w="2376"/>
        <w:gridCol w:w="2129"/>
        <w:gridCol w:w="2132"/>
        <w:gridCol w:w="2132"/>
      </w:tblGrid>
      <w:tr w:rsidR="00BB47B4" w:rsidTr="00BB47B4">
        <w:trPr>
          <w:trHeight w:val="946"/>
        </w:trPr>
        <w:tc>
          <w:tcPr>
            <w:tcW w:w="2376" w:type="dxa"/>
            <w:tcBorders>
              <w:top w:val="single" w:sz="4" w:space="0" w:color="000000"/>
              <w:left w:val="single" w:sz="4" w:space="0" w:color="000000"/>
              <w:bottom w:val="single" w:sz="4" w:space="0" w:color="000000"/>
              <w:right w:val="single" w:sz="4" w:space="0" w:color="000000"/>
            </w:tcBorders>
            <w:vAlign w:val="center"/>
          </w:tcPr>
          <w:p w:rsidR="00BB47B4" w:rsidRDefault="00BB47B4">
            <w:pPr>
              <w:pStyle w:val="TableParagraph"/>
              <w:spacing w:before="12"/>
              <w:ind w:firstLine="422"/>
              <w:jc w:val="both"/>
              <w:rPr>
                <w:rFonts w:ascii="宋体" w:hAnsi="宋体" w:cs="仿宋"/>
                <w:b/>
                <w:bCs/>
                <w:sz w:val="24"/>
                <w:szCs w:val="24"/>
                <w:lang w:eastAsia="zh-CN"/>
              </w:rPr>
            </w:pPr>
          </w:p>
          <w:p w:rsidR="00BB47B4" w:rsidRDefault="00BB47B4">
            <w:pPr>
              <w:pStyle w:val="TableParagraph"/>
              <w:ind w:left="103"/>
              <w:jc w:val="both"/>
              <w:rPr>
                <w:rFonts w:ascii="宋体" w:hAnsi="宋体" w:cs="仿宋"/>
                <w:sz w:val="24"/>
                <w:szCs w:val="24"/>
                <w:lang w:eastAsia="zh-CN"/>
              </w:rPr>
            </w:pPr>
            <w:r>
              <w:rPr>
                <w:rFonts w:ascii="宋体" w:hAnsi="宋体" w:cs="仿宋" w:hint="eastAsia"/>
                <w:sz w:val="24"/>
                <w:szCs w:val="24"/>
                <w:lang w:eastAsia="zh-CN"/>
              </w:rPr>
              <w:t>股东姓名（法人股东名称）</w:t>
            </w:r>
          </w:p>
        </w:tc>
        <w:tc>
          <w:tcPr>
            <w:tcW w:w="6393" w:type="dxa"/>
            <w:gridSpan w:val="3"/>
            <w:tcBorders>
              <w:top w:val="single" w:sz="4" w:space="0" w:color="000000"/>
              <w:left w:val="nil"/>
              <w:bottom w:val="single" w:sz="4" w:space="0" w:color="000000"/>
              <w:right w:val="single" w:sz="4" w:space="0" w:color="000000"/>
            </w:tcBorders>
            <w:vAlign w:val="center"/>
            <w:hideMark/>
          </w:tcPr>
          <w:p w:rsidR="00BB47B4" w:rsidRDefault="00BB47B4">
            <w:pPr>
              <w:rPr>
                <w:rFonts w:ascii="宋体" w:eastAsia="宋体" w:hAnsi="宋体"/>
                <w:kern w:val="0"/>
                <w:sz w:val="24"/>
                <w:szCs w:val="24"/>
                <w:lang w:eastAsia="zh-CN"/>
              </w:rPr>
            </w:pPr>
            <w:r>
              <w:rPr>
                <w:rFonts w:ascii="宋体" w:hAnsi="宋体" w:hint="eastAsia"/>
                <w:kern w:val="0"/>
                <w:sz w:val="24"/>
                <w:szCs w:val="24"/>
                <w:lang w:eastAsia="zh-CN"/>
              </w:rPr>
              <w:t xml:space="preserve"> </w:t>
            </w:r>
          </w:p>
        </w:tc>
      </w:tr>
      <w:tr w:rsidR="00BB47B4" w:rsidTr="00BB47B4">
        <w:trPr>
          <w:trHeight w:val="1029"/>
        </w:trPr>
        <w:tc>
          <w:tcPr>
            <w:tcW w:w="2376" w:type="dxa"/>
            <w:tcBorders>
              <w:top w:val="single" w:sz="4" w:space="0" w:color="000000"/>
              <w:left w:val="single" w:sz="4" w:space="0" w:color="000000"/>
              <w:bottom w:val="single" w:sz="4" w:space="0" w:color="000000"/>
              <w:right w:val="single" w:sz="4" w:space="0" w:color="000000"/>
            </w:tcBorders>
            <w:vAlign w:val="center"/>
            <w:hideMark/>
          </w:tcPr>
          <w:p w:rsidR="00BB47B4" w:rsidRDefault="00BB47B4">
            <w:pPr>
              <w:pStyle w:val="TableParagraph"/>
              <w:spacing w:before="64"/>
              <w:ind w:left="103"/>
              <w:jc w:val="both"/>
              <w:rPr>
                <w:rFonts w:ascii="宋体" w:hAnsi="宋体" w:cs="仿宋"/>
                <w:sz w:val="24"/>
                <w:szCs w:val="24"/>
                <w:lang w:eastAsia="zh-CN"/>
              </w:rPr>
            </w:pPr>
            <w:r>
              <w:rPr>
                <w:rFonts w:ascii="宋体" w:hAnsi="宋体" w:cs="仿宋" w:hint="eastAsia"/>
                <w:sz w:val="24"/>
                <w:szCs w:val="24"/>
                <w:lang w:eastAsia="zh-CN"/>
              </w:rPr>
              <w:t>股东身份证号码/企业统一社会信用代码</w:t>
            </w:r>
          </w:p>
        </w:tc>
        <w:tc>
          <w:tcPr>
            <w:tcW w:w="6393" w:type="dxa"/>
            <w:gridSpan w:val="3"/>
            <w:tcBorders>
              <w:top w:val="single" w:sz="4" w:space="0" w:color="000000"/>
              <w:left w:val="nil"/>
              <w:bottom w:val="single" w:sz="4" w:space="0" w:color="000000"/>
              <w:right w:val="single" w:sz="4" w:space="0" w:color="000000"/>
            </w:tcBorders>
            <w:vAlign w:val="center"/>
          </w:tcPr>
          <w:p w:rsidR="00BB47B4" w:rsidRDefault="00BB47B4">
            <w:pPr>
              <w:rPr>
                <w:rFonts w:ascii="宋体" w:eastAsia="宋体" w:hAnsi="宋体"/>
                <w:kern w:val="0"/>
                <w:sz w:val="24"/>
                <w:szCs w:val="24"/>
                <w:lang w:eastAsia="zh-CN"/>
              </w:rPr>
            </w:pPr>
          </w:p>
        </w:tc>
      </w:tr>
      <w:tr w:rsidR="00BB47B4" w:rsidTr="00BB47B4">
        <w:trPr>
          <w:trHeight w:val="704"/>
        </w:trPr>
        <w:tc>
          <w:tcPr>
            <w:tcW w:w="2376" w:type="dxa"/>
            <w:tcBorders>
              <w:top w:val="single" w:sz="4" w:space="0" w:color="000000"/>
              <w:left w:val="single" w:sz="4" w:space="0" w:color="000000"/>
              <w:bottom w:val="single" w:sz="4" w:space="0" w:color="000000"/>
              <w:right w:val="single" w:sz="4" w:space="0" w:color="000000"/>
            </w:tcBorders>
            <w:vAlign w:val="center"/>
            <w:hideMark/>
          </w:tcPr>
          <w:p w:rsidR="00BB47B4" w:rsidRDefault="00BB47B4">
            <w:pPr>
              <w:pStyle w:val="TableParagraph"/>
              <w:spacing w:before="64"/>
              <w:ind w:left="103"/>
              <w:jc w:val="both"/>
              <w:rPr>
                <w:rFonts w:ascii="宋体" w:hAnsi="宋体" w:cs="仿宋"/>
                <w:sz w:val="24"/>
                <w:szCs w:val="24"/>
              </w:rPr>
            </w:pPr>
            <w:proofErr w:type="spellStart"/>
            <w:r>
              <w:rPr>
                <w:rFonts w:ascii="宋体" w:hAnsi="宋体" w:cs="仿宋" w:hint="eastAsia"/>
                <w:sz w:val="24"/>
                <w:szCs w:val="24"/>
              </w:rPr>
              <w:t>股东账号</w:t>
            </w:r>
            <w:proofErr w:type="spellEnd"/>
          </w:p>
        </w:tc>
        <w:tc>
          <w:tcPr>
            <w:tcW w:w="2129" w:type="dxa"/>
            <w:tcBorders>
              <w:top w:val="single" w:sz="4" w:space="0" w:color="000000"/>
              <w:left w:val="nil"/>
              <w:bottom w:val="single" w:sz="4" w:space="0" w:color="000000"/>
              <w:right w:val="single" w:sz="4" w:space="0" w:color="000000"/>
            </w:tcBorders>
            <w:vAlign w:val="center"/>
          </w:tcPr>
          <w:p w:rsidR="00BB47B4" w:rsidRDefault="00BB47B4">
            <w:pPr>
              <w:rPr>
                <w:rFonts w:ascii="宋体" w:eastAsia="宋体" w:hAnsi="宋体"/>
                <w:kern w:val="0"/>
                <w:sz w:val="24"/>
                <w:szCs w:val="24"/>
              </w:rPr>
            </w:pPr>
          </w:p>
        </w:tc>
        <w:tc>
          <w:tcPr>
            <w:tcW w:w="2132" w:type="dxa"/>
            <w:tcBorders>
              <w:top w:val="single" w:sz="4" w:space="0" w:color="000000"/>
              <w:left w:val="nil"/>
              <w:bottom w:val="single" w:sz="4" w:space="0" w:color="000000"/>
              <w:right w:val="single" w:sz="4" w:space="0" w:color="000000"/>
            </w:tcBorders>
            <w:vAlign w:val="center"/>
            <w:hideMark/>
          </w:tcPr>
          <w:p w:rsidR="00BB47B4" w:rsidRDefault="00BB47B4">
            <w:pPr>
              <w:pStyle w:val="TableParagraph"/>
              <w:spacing w:before="64"/>
              <w:ind w:left="103"/>
              <w:jc w:val="both"/>
              <w:rPr>
                <w:rFonts w:ascii="宋体" w:hAnsi="宋体" w:cs="仿宋"/>
                <w:sz w:val="24"/>
                <w:szCs w:val="24"/>
              </w:rPr>
            </w:pPr>
            <w:proofErr w:type="spellStart"/>
            <w:r>
              <w:rPr>
                <w:rFonts w:ascii="宋体" w:hAnsi="宋体" w:cs="仿宋" w:hint="eastAsia"/>
                <w:sz w:val="24"/>
                <w:szCs w:val="24"/>
              </w:rPr>
              <w:t>持股数（股</w:t>
            </w:r>
            <w:proofErr w:type="spellEnd"/>
            <w:r>
              <w:rPr>
                <w:rFonts w:ascii="宋体" w:hAnsi="宋体" w:cs="仿宋" w:hint="eastAsia"/>
                <w:sz w:val="24"/>
                <w:szCs w:val="24"/>
              </w:rPr>
              <w:t>）</w:t>
            </w:r>
          </w:p>
        </w:tc>
        <w:tc>
          <w:tcPr>
            <w:tcW w:w="2132" w:type="dxa"/>
            <w:tcBorders>
              <w:top w:val="single" w:sz="4" w:space="0" w:color="000000"/>
              <w:left w:val="nil"/>
              <w:bottom w:val="single" w:sz="4" w:space="0" w:color="000000"/>
              <w:right w:val="single" w:sz="4" w:space="0" w:color="000000"/>
            </w:tcBorders>
            <w:vAlign w:val="center"/>
          </w:tcPr>
          <w:p w:rsidR="00BB47B4" w:rsidRDefault="00BB47B4">
            <w:pPr>
              <w:rPr>
                <w:rFonts w:ascii="宋体" w:eastAsia="宋体" w:hAnsi="宋体"/>
                <w:kern w:val="0"/>
                <w:sz w:val="24"/>
                <w:szCs w:val="24"/>
              </w:rPr>
            </w:pPr>
          </w:p>
        </w:tc>
      </w:tr>
      <w:tr w:rsidR="00BB47B4" w:rsidTr="00BB47B4">
        <w:trPr>
          <w:trHeight w:val="700"/>
        </w:trPr>
        <w:tc>
          <w:tcPr>
            <w:tcW w:w="2376" w:type="dxa"/>
            <w:tcBorders>
              <w:top w:val="single" w:sz="4" w:space="0" w:color="000000"/>
              <w:left w:val="single" w:sz="4" w:space="0" w:color="000000"/>
              <w:bottom w:val="single" w:sz="4" w:space="0" w:color="000000"/>
              <w:right w:val="single" w:sz="4" w:space="0" w:color="000000"/>
            </w:tcBorders>
            <w:vAlign w:val="center"/>
            <w:hideMark/>
          </w:tcPr>
          <w:p w:rsidR="00BB47B4" w:rsidRDefault="00BB47B4">
            <w:pPr>
              <w:pStyle w:val="TableParagraph"/>
              <w:spacing w:before="64"/>
              <w:ind w:left="103"/>
              <w:jc w:val="both"/>
              <w:rPr>
                <w:rFonts w:ascii="宋体" w:hAnsi="宋体" w:cs="仿宋"/>
                <w:sz w:val="24"/>
                <w:szCs w:val="24"/>
              </w:rPr>
            </w:pPr>
            <w:proofErr w:type="spellStart"/>
            <w:r>
              <w:rPr>
                <w:rFonts w:ascii="宋体" w:hAnsi="宋体" w:cs="仿宋" w:hint="eastAsia"/>
                <w:sz w:val="24"/>
                <w:szCs w:val="24"/>
              </w:rPr>
              <w:t>出席人姓名</w:t>
            </w:r>
            <w:proofErr w:type="spellEnd"/>
          </w:p>
        </w:tc>
        <w:tc>
          <w:tcPr>
            <w:tcW w:w="2129" w:type="dxa"/>
            <w:tcBorders>
              <w:top w:val="single" w:sz="4" w:space="0" w:color="000000"/>
              <w:left w:val="nil"/>
              <w:bottom w:val="single" w:sz="4" w:space="0" w:color="000000"/>
              <w:right w:val="single" w:sz="4" w:space="0" w:color="000000"/>
            </w:tcBorders>
            <w:vAlign w:val="center"/>
          </w:tcPr>
          <w:p w:rsidR="00BB47B4" w:rsidRDefault="00BB47B4">
            <w:pPr>
              <w:rPr>
                <w:rFonts w:ascii="宋体" w:eastAsia="宋体" w:hAnsi="宋体"/>
                <w:kern w:val="0"/>
                <w:sz w:val="24"/>
                <w:szCs w:val="24"/>
              </w:rPr>
            </w:pPr>
          </w:p>
        </w:tc>
        <w:tc>
          <w:tcPr>
            <w:tcW w:w="2132" w:type="dxa"/>
            <w:tcBorders>
              <w:top w:val="single" w:sz="4" w:space="0" w:color="000000"/>
              <w:left w:val="nil"/>
              <w:bottom w:val="single" w:sz="4" w:space="0" w:color="000000"/>
              <w:right w:val="single" w:sz="4" w:space="0" w:color="000000"/>
            </w:tcBorders>
            <w:vAlign w:val="center"/>
            <w:hideMark/>
          </w:tcPr>
          <w:p w:rsidR="00BB47B4" w:rsidRDefault="00BB47B4">
            <w:pPr>
              <w:pStyle w:val="TableParagraph"/>
              <w:spacing w:before="64"/>
              <w:ind w:left="103"/>
              <w:jc w:val="both"/>
              <w:rPr>
                <w:rFonts w:ascii="宋体" w:hAnsi="宋体" w:cs="仿宋"/>
                <w:sz w:val="24"/>
                <w:szCs w:val="24"/>
              </w:rPr>
            </w:pPr>
            <w:proofErr w:type="spellStart"/>
            <w:r>
              <w:rPr>
                <w:rFonts w:ascii="宋体" w:hAnsi="宋体" w:cs="仿宋" w:hint="eastAsia"/>
                <w:sz w:val="24"/>
                <w:szCs w:val="24"/>
              </w:rPr>
              <w:t>出席人身份证号码</w:t>
            </w:r>
            <w:proofErr w:type="spellEnd"/>
          </w:p>
        </w:tc>
        <w:tc>
          <w:tcPr>
            <w:tcW w:w="2132" w:type="dxa"/>
            <w:tcBorders>
              <w:top w:val="single" w:sz="4" w:space="0" w:color="000000"/>
              <w:left w:val="nil"/>
              <w:bottom w:val="single" w:sz="4" w:space="0" w:color="000000"/>
              <w:right w:val="single" w:sz="4" w:space="0" w:color="000000"/>
            </w:tcBorders>
            <w:vAlign w:val="center"/>
          </w:tcPr>
          <w:p w:rsidR="00BB47B4" w:rsidRDefault="00BB47B4">
            <w:pPr>
              <w:rPr>
                <w:rFonts w:ascii="宋体" w:eastAsia="宋体" w:hAnsi="宋体"/>
                <w:kern w:val="0"/>
                <w:sz w:val="24"/>
                <w:szCs w:val="24"/>
              </w:rPr>
            </w:pPr>
          </w:p>
        </w:tc>
      </w:tr>
      <w:tr w:rsidR="00BB47B4" w:rsidTr="00BB47B4">
        <w:trPr>
          <w:trHeight w:val="710"/>
        </w:trPr>
        <w:tc>
          <w:tcPr>
            <w:tcW w:w="2376" w:type="dxa"/>
            <w:tcBorders>
              <w:top w:val="single" w:sz="4" w:space="0" w:color="000000"/>
              <w:left w:val="single" w:sz="4" w:space="0" w:color="000000"/>
              <w:bottom w:val="single" w:sz="4" w:space="0" w:color="000000"/>
              <w:right w:val="single" w:sz="4" w:space="0" w:color="000000"/>
            </w:tcBorders>
            <w:vAlign w:val="center"/>
            <w:hideMark/>
          </w:tcPr>
          <w:p w:rsidR="00BB47B4" w:rsidRDefault="00BB47B4">
            <w:pPr>
              <w:pStyle w:val="TableParagraph"/>
              <w:spacing w:before="66"/>
              <w:ind w:left="103"/>
              <w:jc w:val="both"/>
              <w:rPr>
                <w:rFonts w:ascii="宋体" w:hAnsi="宋体" w:cs="仿宋"/>
                <w:sz w:val="24"/>
                <w:szCs w:val="24"/>
              </w:rPr>
            </w:pPr>
            <w:proofErr w:type="spellStart"/>
            <w:r>
              <w:rPr>
                <w:rFonts w:ascii="宋体" w:hAnsi="宋体" w:cs="仿宋" w:hint="eastAsia"/>
                <w:sz w:val="24"/>
                <w:szCs w:val="24"/>
              </w:rPr>
              <w:t>联系人姓名</w:t>
            </w:r>
            <w:proofErr w:type="spellEnd"/>
          </w:p>
        </w:tc>
        <w:tc>
          <w:tcPr>
            <w:tcW w:w="2129" w:type="dxa"/>
            <w:tcBorders>
              <w:top w:val="single" w:sz="4" w:space="0" w:color="000000"/>
              <w:left w:val="nil"/>
              <w:bottom w:val="single" w:sz="4" w:space="0" w:color="000000"/>
              <w:right w:val="single" w:sz="4" w:space="0" w:color="000000"/>
            </w:tcBorders>
            <w:vAlign w:val="center"/>
          </w:tcPr>
          <w:p w:rsidR="00BB47B4" w:rsidRDefault="00BB47B4">
            <w:pPr>
              <w:rPr>
                <w:rFonts w:ascii="宋体" w:eastAsia="宋体" w:hAnsi="宋体"/>
                <w:kern w:val="0"/>
                <w:sz w:val="24"/>
                <w:szCs w:val="24"/>
              </w:rPr>
            </w:pPr>
          </w:p>
        </w:tc>
        <w:tc>
          <w:tcPr>
            <w:tcW w:w="2132" w:type="dxa"/>
            <w:tcBorders>
              <w:top w:val="single" w:sz="4" w:space="0" w:color="000000"/>
              <w:left w:val="nil"/>
              <w:bottom w:val="single" w:sz="4" w:space="0" w:color="000000"/>
              <w:right w:val="single" w:sz="4" w:space="0" w:color="000000"/>
            </w:tcBorders>
            <w:vAlign w:val="center"/>
            <w:hideMark/>
          </w:tcPr>
          <w:p w:rsidR="00BB47B4" w:rsidRDefault="00BB47B4">
            <w:pPr>
              <w:pStyle w:val="TableParagraph"/>
              <w:spacing w:before="66"/>
              <w:ind w:left="103"/>
              <w:jc w:val="both"/>
              <w:rPr>
                <w:rFonts w:ascii="宋体" w:hAnsi="宋体" w:cs="仿宋"/>
                <w:sz w:val="24"/>
                <w:szCs w:val="24"/>
              </w:rPr>
            </w:pPr>
            <w:proofErr w:type="spellStart"/>
            <w:r>
              <w:rPr>
                <w:rFonts w:ascii="宋体" w:hAnsi="宋体" w:cs="仿宋" w:hint="eastAsia"/>
                <w:sz w:val="24"/>
                <w:szCs w:val="24"/>
              </w:rPr>
              <w:t>是否委托</w:t>
            </w:r>
            <w:proofErr w:type="spellEnd"/>
          </w:p>
        </w:tc>
        <w:tc>
          <w:tcPr>
            <w:tcW w:w="2132" w:type="dxa"/>
            <w:tcBorders>
              <w:top w:val="single" w:sz="4" w:space="0" w:color="000000"/>
              <w:left w:val="nil"/>
              <w:bottom w:val="single" w:sz="4" w:space="0" w:color="000000"/>
              <w:right w:val="single" w:sz="4" w:space="0" w:color="000000"/>
            </w:tcBorders>
            <w:vAlign w:val="center"/>
          </w:tcPr>
          <w:p w:rsidR="00BB47B4" w:rsidRDefault="00BB47B4">
            <w:pPr>
              <w:rPr>
                <w:rFonts w:ascii="宋体" w:eastAsia="宋体" w:hAnsi="宋体"/>
                <w:kern w:val="0"/>
                <w:sz w:val="24"/>
                <w:szCs w:val="24"/>
              </w:rPr>
            </w:pPr>
          </w:p>
        </w:tc>
      </w:tr>
      <w:tr w:rsidR="00BB47B4" w:rsidTr="00BB47B4">
        <w:trPr>
          <w:trHeight w:val="692"/>
        </w:trPr>
        <w:tc>
          <w:tcPr>
            <w:tcW w:w="2376" w:type="dxa"/>
            <w:tcBorders>
              <w:top w:val="single" w:sz="4" w:space="0" w:color="000000"/>
              <w:left w:val="single" w:sz="4" w:space="0" w:color="000000"/>
              <w:bottom w:val="single" w:sz="4" w:space="0" w:color="000000"/>
              <w:right w:val="single" w:sz="4" w:space="0" w:color="000000"/>
            </w:tcBorders>
            <w:vAlign w:val="center"/>
            <w:hideMark/>
          </w:tcPr>
          <w:p w:rsidR="00BB47B4" w:rsidRDefault="00BB47B4">
            <w:pPr>
              <w:pStyle w:val="TableParagraph"/>
              <w:spacing w:before="65"/>
              <w:ind w:left="103"/>
              <w:jc w:val="both"/>
              <w:rPr>
                <w:rFonts w:ascii="宋体" w:hAnsi="宋体" w:cs="仿宋"/>
                <w:sz w:val="24"/>
                <w:szCs w:val="24"/>
              </w:rPr>
            </w:pPr>
            <w:proofErr w:type="spellStart"/>
            <w:r>
              <w:rPr>
                <w:rFonts w:ascii="宋体" w:hAnsi="宋体" w:cs="仿宋" w:hint="eastAsia"/>
                <w:sz w:val="24"/>
                <w:szCs w:val="24"/>
              </w:rPr>
              <w:t>联系电话</w:t>
            </w:r>
            <w:proofErr w:type="spellEnd"/>
          </w:p>
        </w:tc>
        <w:tc>
          <w:tcPr>
            <w:tcW w:w="2129" w:type="dxa"/>
            <w:tcBorders>
              <w:top w:val="single" w:sz="4" w:space="0" w:color="000000"/>
              <w:left w:val="nil"/>
              <w:bottom w:val="single" w:sz="4" w:space="0" w:color="000000"/>
              <w:right w:val="single" w:sz="4" w:space="0" w:color="000000"/>
            </w:tcBorders>
            <w:vAlign w:val="center"/>
          </w:tcPr>
          <w:p w:rsidR="00BB47B4" w:rsidRDefault="00BB47B4">
            <w:pPr>
              <w:rPr>
                <w:rFonts w:ascii="宋体" w:eastAsia="宋体" w:hAnsi="宋体"/>
                <w:kern w:val="0"/>
                <w:sz w:val="24"/>
                <w:szCs w:val="24"/>
              </w:rPr>
            </w:pPr>
          </w:p>
        </w:tc>
        <w:tc>
          <w:tcPr>
            <w:tcW w:w="2132" w:type="dxa"/>
            <w:tcBorders>
              <w:top w:val="single" w:sz="4" w:space="0" w:color="000000"/>
              <w:left w:val="nil"/>
              <w:bottom w:val="single" w:sz="4" w:space="0" w:color="000000"/>
              <w:right w:val="single" w:sz="4" w:space="0" w:color="000000"/>
            </w:tcBorders>
            <w:vAlign w:val="center"/>
            <w:hideMark/>
          </w:tcPr>
          <w:p w:rsidR="00BB47B4" w:rsidRDefault="00BB47B4">
            <w:pPr>
              <w:pStyle w:val="TableParagraph"/>
              <w:spacing w:before="65"/>
              <w:ind w:left="103"/>
              <w:jc w:val="both"/>
              <w:rPr>
                <w:rFonts w:ascii="宋体" w:hAnsi="宋体" w:cs="仿宋"/>
                <w:sz w:val="24"/>
                <w:szCs w:val="24"/>
              </w:rPr>
            </w:pPr>
            <w:proofErr w:type="spellStart"/>
            <w:r>
              <w:rPr>
                <w:rFonts w:ascii="宋体" w:hAnsi="宋体" w:cs="仿宋" w:hint="eastAsia"/>
                <w:sz w:val="24"/>
                <w:szCs w:val="24"/>
              </w:rPr>
              <w:t>电子信箱</w:t>
            </w:r>
            <w:proofErr w:type="spellEnd"/>
          </w:p>
        </w:tc>
        <w:tc>
          <w:tcPr>
            <w:tcW w:w="2132" w:type="dxa"/>
            <w:tcBorders>
              <w:top w:val="single" w:sz="4" w:space="0" w:color="000000"/>
              <w:left w:val="nil"/>
              <w:bottom w:val="single" w:sz="4" w:space="0" w:color="000000"/>
              <w:right w:val="single" w:sz="4" w:space="0" w:color="000000"/>
            </w:tcBorders>
            <w:vAlign w:val="center"/>
          </w:tcPr>
          <w:p w:rsidR="00BB47B4" w:rsidRDefault="00BB47B4">
            <w:pPr>
              <w:rPr>
                <w:rFonts w:ascii="宋体" w:eastAsia="宋体" w:hAnsi="宋体"/>
                <w:kern w:val="0"/>
                <w:sz w:val="24"/>
                <w:szCs w:val="24"/>
              </w:rPr>
            </w:pPr>
          </w:p>
        </w:tc>
      </w:tr>
      <w:tr w:rsidR="00BB47B4" w:rsidTr="00BB47B4">
        <w:trPr>
          <w:trHeight w:val="716"/>
        </w:trPr>
        <w:tc>
          <w:tcPr>
            <w:tcW w:w="2376" w:type="dxa"/>
            <w:tcBorders>
              <w:top w:val="single" w:sz="4" w:space="0" w:color="000000"/>
              <w:left w:val="single" w:sz="4" w:space="0" w:color="000000"/>
              <w:bottom w:val="single" w:sz="4" w:space="0" w:color="000000"/>
              <w:right w:val="single" w:sz="4" w:space="0" w:color="000000"/>
            </w:tcBorders>
            <w:vAlign w:val="center"/>
            <w:hideMark/>
          </w:tcPr>
          <w:p w:rsidR="00BB47B4" w:rsidRDefault="00BB47B4">
            <w:pPr>
              <w:pStyle w:val="TableParagraph"/>
              <w:spacing w:before="64"/>
              <w:ind w:left="103"/>
              <w:jc w:val="both"/>
              <w:rPr>
                <w:rFonts w:ascii="宋体" w:hAnsi="宋体" w:cs="仿宋"/>
                <w:sz w:val="24"/>
                <w:szCs w:val="24"/>
              </w:rPr>
            </w:pPr>
            <w:proofErr w:type="spellStart"/>
            <w:r>
              <w:rPr>
                <w:rFonts w:ascii="宋体" w:hAnsi="宋体" w:cs="仿宋" w:hint="eastAsia"/>
                <w:sz w:val="24"/>
                <w:szCs w:val="24"/>
              </w:rPr>
              <w:t>联系地址</w:t>
            </w:r>
            <w:proofErr w:type="spellEnd"/>
          </w:p>
        </w:tc>
        <w:tc>
          <w:tcPr>
            <w:tcW w:w="6393" w:type="dxa"/>
            <w:gridSpan w:val="3"/>
            <w:tcBorders>
              <w:top w:val="single" w:sz="4" w:space="0" w:color="000000"/>
              <w:left w:val="nil"/>
              <w:bottom w:val="single" w:sz="4" w:space="0" w:color="000000"/>
              <w:right w:val="single" w:sz="4" w:space="0" w:color="000000"/>
            </w:tcBorders>
            <w:vAlign w:val="center"/>
          </w:tcPr>
          <w:p w:rsidR="00BB47B4" w:rsidRDefault="00BB47B4">
            <w:pPr>
              <w:rPr>
                <w:rFonts w:ascii="宋体" w:eastAsia="宋体" w:hAnsi="宋体"/>
                <w:kern w:val="0"/>
                <w:sz w:val="24"/>
                <w:szCs w:val="24"/>
              </w:rPr>
            </w:pPr>
          </w:p>
        </w:tc>
      </w:tr>
      <w:tr w:rsidR="00BB47B4" w:rsidTr="00BB47B4">
        <w:trPr>
          <w:trHeight w:val="1832"/>
        </w:trPr>
        <w:tc>
          <w:tcPr>
            <w:tcW w:w="8769" w:type="dxa"/>
            <w:gridSpan w:val="4"/>
            <w:tcBorders>
              <w:top w:val="single" w:sz="4" w:space="0" w:color="000000"/>
              <w:left w:val="single" w:sz="4" w:space="0" w:color="000000"/>
              <w:bottom w:val="single" w:sz="4" w:space="0" w:color="000000"/>
              <w:right w:val="single" w:sz="4" w:space="0" w:color="000000"/>
            </w:tcBorders>
          </w:tcPr>
          <w:p w:rsidR="00BB47B4" w:rsidRDefault="00BB47B4">
            <w:pPr>
              <w:pStyle w:val="TableParagraph"/>
              <w:spacing w:before="64"/>
              <w:ind w:left="103"/>
              <w:rPr>
                <w:rFonts w:ascii="宋体" w:hAnsi="宋体" w:cs="仿宋"/>
                <w:sz w:val="24"/>
                <w:szCs w:val="24"/>
                <w:lang w:eastAsia="zh-CN"/>
              </w:rPr>
            </w:pPr>
            <w:r>
              <w:rPr>
                <w:rFonts w:ascii="宋体" w:hAnsi="宋体" w:cs="仿宋" w:hint="eastAsia"/>
                <w:sz w:val="24"/>
                <w:szCs w:val="24"/>
                <w:lang w:eastAsia="zh-CN"/>
              </w:rPr>
              <w:t>股东签字（法人股东盖章）</w:t>
            </w:r>
          </w:p>
          <w:p w:rsidR="00BB47B4" w:rsidRDefault="00BB47B4">
            <w:pPr>
              <w:pStyle w:val="TableParagraph"/>
              <w:spacing w:before="64"/>
              <w:ind w:left="103"/>
              <w:rPr>
                <w:rFonts w:ascii="宋体" w:hAnsi="宋体" w:cs="仿宋"/>
                <w:sz w:val="24"/>
                <w:szCs w:val="24"/>
                <w:lang w:eastAsia="zh-CN"/>
              </w:rPr>
            </w:pPr>
          </w:p>
          <w:p w:rsidR="00BB47B4" w:rsidRDefault="00BB47B4">
            <w:pPr>
              <w:pStyle w:val="TableParagraph"/>
              <w:spacing w:before="64"/>
              <w:ind w:left="103"/>
              <w:rPr>
                <w:rFonts w:ascii="宋体" w:hAnsi="宋体" w:cs="仿宋"/>
                <w:sz w:val="24"/>
                <w:szCs w:val="24"/>
                <w:lang w:eastAsia="zh-CN"/>
              </w:rPr>
            </w:pPr>
          </w:p>
          <w:p w:rsidR="00BB47B4" w:rsidRDefault="00BB47B4">
            <w:pPr>
              <w:pStyle w:val="TableParagraph"/>
              <w:spacing w:before="64"/>
              <w:ind w:left="103"/>
              <w:rPr>
                <w:rFonts w:ascii="宋体" w:hAnsi="宋体" w:cs="仿宋"/>
                <w:sz w:val="24"/>
                <w:szCs w:val="24"/>
              </w:rPr>
            </w:pPr>
            <w:r>
              <w:rPr>
                <w:rFonts w:ascii="宋体" w:hAnsi="宋体" w:cs="仿宋" w:hint="eastAsia"/>
                <w:sz w:val="24"/>
                <w:szCs w:val="24"/>
                <w:lang w:eastAsia="zh-CN"/>
              </w:rPr>
              <w:t xml:space="preserve">                                                           </w:t>
            </w:r>
            <w:r>
              <w:rPr>
                <w:rFonts w:ascii="宋体" w:hAnsi="宋体" w:cs="仿宋" w:hint="eastAsia"/>
                <w:sz w:val="24"/>
                <w:szCs w:val="24"/>
              </w:rPr>
              <w:t>年    月   日</w:t>
            </w:r>
          </w:p>
        </w:tc>
      </w:tr>
    </w:tbl>
    <w:p w:rsidR="00BB47B4" w:rsidRDefault="00BB47B4" w:rsidP="00BB47B4">
      <w:pPr>
        <w:rPr>
          <w:rFonts w:ascii="Calibri" w:hAnsi="Calibri" w:cs="Times New Roman"/>
          <w:szCs w:val="21"/>
        </w:rPr>
      </w:pPr>
      <w:r>
        <w:t xml:space="preserve"> </w:t>
      </w:r>
    </w:p>
    <w:p w:rsidR="00BB47B4" w:rsidRDefault="00BB47B4" w:rsidP="00BB47B4">
      <w:pPr>
        <w:spacing w:line="360" w:lineRule="auto"/>
        <w:jc w:val="left"/>
        <w:rPr>
          <w:rFonts w:ascii="宋体" w:hAnsi="宋体"/>
          <w:sz w:val="24"/>
          <w:szCs w:val="24"/>
        </w:rPr>
      </w:pPr>
      <w:r>
        <w:rPr>
          <w:rFonts w:ascii="宋体" w:hAnsi="宋体" w:hint="eastAsia"/>
          <w:sz w:val="24"/>
          <w:szCs w:val="24"/>
        </w:rPr>
        <w:t>注：1.本回执的剪报、复印件或按以上格式自制均有效。</w:t>
      </w:r>
    </w:p>
    <w:p w:rsidR="00BB47B4" w:rsidRPr="00BB47B4" w:rsidRDefault="00BB47B4" w:rsidP="00BB47B4">
      <w:pPr>
        <w:widowControl/>
        <w:spacing w:line="360" w:lineRule="auto"/>
        <w:ind w:firstLineChars="200" w:firstLine="480"/>
        <w:jc w:val="left"/>
        <w:rPr>
          <w:rFonts w:ascii="宋体" w:hAnsi="宋体"/>
          <w:b/>
          <w:bCs/>
          <w:kern w:val="44"/>
          <w:sz w:val="24"/>
          <w:szCs w:val="24"/>
        </w:rPr>
      </w:pPr>
      <w:r>
        <w:rPr>
          <w:rFonts w:ascii="宋体" w:hAnsi="宋体" w:hint="eastAsia"/>
          <w:sz w:val="24"/>
          <w:szCs w:val="24"/>
        </w:rPr>
        <w:t>2.本回执在填妥及签署后，请于2022年</w:t>
      </w:r>
      <w:r w:rsidR="006E4086">
        <w:rPr>
          <w:rFonts w:ascii="宋体" w:hAnsi="宋体" w:hint="eastAsia"/>
          <w:sz w:val="24"/>
          <w:szCs w:val="24"/>
        </w:rPr>
        <w:t>12</w:t>
      </w:r>
      <w:r>
        <w:rPr>
          <w:rFonts w:ascii="宋体" w:hAnsi="宋体" w:hint="eastAsia"/>
          <w:sz w:val="24"/>
          <w:szCs w:val="24"/>
        </w:rPr>
        <w:t>月</w:t>
      </w:r>
      <w:r w:rsidR="006E4086">
        <w:rPr>
          <w:rFonts w:ascii="宋体" w:hAnsi="宋体" w:hint="eastAsia"/>
          <w:sz w:val="24"/>
          <w:szCs w:val="24"/>
        </w:rPr>
        <w:t>07</w:t>
      </w:r>
      <w:r>
        <w:rPr>
          <w:rFonts w:ascii="宋体" w:hAnsi="宋体" w:hint="eastAsia"/>
          <w:sz w:val="24"/>
          <w:szCs w:val="24"/>
        </w:rPr>
        <w:t>日（星期</w:t>
      </w:r>
      <w:r w:rsidR="006E4086">
        <w:rPr>
          <w:rFonts w:ascii="宋体" w:hAnsi="宋体" w:hint="eastAsia"/>
          <w:sz w:val="24"/>
          <w:szCs w:val="24"/>
        </w:rPr>
        <w:t>三</w:t>
      </w:r>
      <w:r>
        <w:rPr>
          <w:rFonts w:ascii="宋体" w:hAnsi="宋体" w:hint="eastAsia"/>
          <w:sz w:val="24"/>
          <w:szCs w:val="24"/>
        </w:rPr>
        <w:t>）或之前，通过专人送达、传真或邮寄方式递交江苏宁沪高速公路股份有限公司董事会秘书室，地址：中国江苏省南京市仙林大道6号董事会秘书室，邮政编码：210049，传真：025-84207788。</w:t>
      </w:r>
      <w:r>
        <w:rPr>
          <w:rFonts w:ascii="宋体" w:hAnsi="宋体" w:hint="eastAsia"/>
          <w:sz w:val="24"/>
          <w:szCs w:val="24"/>
        </w:rPr>
        <w:br w:type="page"/>
      </w:r>
    </w:p>
    <w:p w:rsidR="00A409A2" w:rsidRDefault="00DF792B">
      <w:pPr>
        <w:pStyle w:val="1"/>
        <w:keepNext w:val="0"/>
        <w:keepLines w:val="0"/>
        <w:rPr>
          <w:sz w:val="24"/>
          <w:szCs w:val="24"/>
        </w:rPr>
      </w:pPr>
      <w:r>
        <w:rPr>
          <w:rFonts w:hint="eastAsia"/>
          <w:sz w:val="24"/>
          <w:szCs w:val="24"/>
        </w:rPr>
        <w:lastRenderedPageBreak/>
        <w:t>附件</w:t>
      </w:r>
      <w:r w:rsidR="00BB47B4">
        <w:rPr>
          <w:rFonts w:asciiTheme="minorEastAsia" w:hAnsiTheme="minorEastAsia" w:hint="eastAsia"/>
          <w:sz w:val="24"/>
          <w:szCs w:val="24"/>
        </w:rPr>
        <w:t>2</w:t>
      </w:r>
      <w:r>
        <w:rPr>
          <w:rFonts w:asciiTheme="minorEastAsia" w:hAnsiTheme="minorEastAsia" w:hint="eastAsia"/>
          <w:sz w:val="24"/>
          <w:szCs w:val="24"/>
        </w:rPr>
        <w:t>：授权委托书</w:t>
      </w:r>
    </w:p>
    <w:p w:rsidR="00A409A2" w:rsidRDefault="00DF792B">
      <w:pPr>
        <w:widowControl/>
        <w:spacing w:before="100" w:beforeAutospacing="1" w:after="100" w:afterAutospacing="1" w:line="360" w:lineRule="auto"/>
        <w:ind w:firstLine="2880"/>
        <w:jc w:val="left"/>
        <w:rPr>
          <w:rFonts w:ascii="宋体" w:hAnsi="宋体" w:cs="宋体"/>
          <w:kern w:val="0"/>
          <w:sz w:val="24"/>
        </w:rPr>
      </w:pPr>
      <w:r>
        <w:rPr>
          <w:rFonts w:ascii="宋体" w:hAnsi="宋体" w:cs="宋体" w:hint="eastAsia"/>
          <w:kern w:val="0"/>
          <w:sz w:val="24"/>
        </w:rPr>
        <w:t>授权委托书</w:t>
      </w:r>
    </w:p>
    <w:p w:rsidR="00A409A2" w:rsidRDefault="0049466E">
      <w:pPr>
        <w:rPr>
          <w:rFonts w:asciiTheme="majorEastAsia" w:eastAsiaTheme="majorEastAsia" w:hAnsiTheme="majorEastAsia"/>
          <w:b/>
          <w:color w:val="FF0000"/>
          <w:sz w:val="36"/>
          <w:szCs w:val="36"/>
        </w:rPr>
      </w:pPr>
      <w:sdt>
        <w:sdtPr>
          <w:rPr>
            <w:rFonts w:asciiTheme="minorEastAsia" w:hAnsiTheme="minorEastAsia" w:hint="eastAsia"/>
            <w:sz w:val="24"/>
            <w:szCs w:val="24"/>
          </w:rPr>
          <w:alias w:val="公司法定中文名称"/>
          <w:tag w:val="_GBC_5b4864944c03468d9f57164c7874a982"/>
          <w:id w:val="994154"/>
          <w:lock w:val="sdtLocked"/>
          <w:placeholder>
            <w:docPart w:val="GBC22222222222222222222222222222"/>
          </w:placeholder>
          <w:dataBinding w:prefixMappings="xmlns:clcta-gie='clcta-gie'" w:xpath="/*/clcta-gie:GongSiFaDingZhongWenMingCheng" w:storeItemID="{688C5A64-A98D-41DA-8685-B71C516D1A56}"/>
          <w:text/>
        </w:sdtPr>
        <w:sdtEndPr/>
        <w:sdtContent>
          <w:r w:rsidR="00DF792B">
            <w:rPr>
              <w:rFonts w:asciiTheme="minorEastAsia" w:hAnsiTheme="minorEastAsia" w:hint="eastAsia"/>
              <w:sz w:val="24"/>
              <w:szCs w:val="24"/>
            </w:rPr>
            <w:t>江苏宁沪高速公路股份有限公司</w:t>
          </w:r>
        </w:sdtContent>
      </w:sdt>
      <w:r w:rsidR="00DF792B">
        <w:rPr>
          <w:rFonts w:asciiTheme="majorHAnsi" w:eastAsiaTheme="majorEastAsia" w:hAnsiTheme="majorHAnsi" w:cstheme="majorBidi" w:hint="eastAsia"/>
          <w:bCs/>
          <w:sz w:val="24"/>
          <w:szCs w:val="24"/>
        </w:rPr>
        <w:t>：</w:t>
      </w:r>
    </w:p>
    <w:sdt>
      <w:sdtPr>
        <w:rPr>
          <w:rFonts w:ascii="宋体" w:hAnsi="宋体" w:cs="宋体" w:hint="eastAsia"/>
          <w:kern w:val="0"/>
          <w:sz w:val="24"/>
          <w:szCs w:val="24"/>
        </w:rPr>
        <w:tag w:val="_GBC_bd19411f2e834936b7eeb1a8c9efeca5"/>
        <w:id w:val="7263650"/>
        <w:lock w:val="sdtLocked"/>
        <w:placeholder>
          <w:docPart w:val="GBC22222222222222222222222222222"/>
        </w:placeholder>
      </w:sdtPr>
      <w:sdtEndPr/>
      <w:sdtContent>
        <w:p w:rsidR="00A409A2" w:rsidRDefault="00DF792B">
          <w:pPr>
            <w:widowControl/>
            <w:spacing w:before="100" w:beforeAutospacing="1" w:after="100" w:afterAutospacing="1" w:line="360" w:lineRule="auto"/>
            <w:ind w:firstLine="720"/>
            <w:jc w:val="left"/>
            <w:rPr>
              <w:rFonts w:ascii="宋体" w:hAnsi="宋体" w:cs="宋体"/>
              <w:kern w:val="0"/>
              <w:sz w:val="24"/>
              <w:szCs w:val="24"/>
            </w:rPr>
          </w:pPr>
          <w:r>
            <w:rPr>
              <w:rFonts w:ascii="宋体" w:hAnsi="宋体" w:cs="宋体" w:hint="eastAsia"/>
              <w:kern w:val="0"/>
              <w:sz w:val="24"/>
              <w:szCs w:val="24"/>
            </w:rPr>
            <w:t>兹委托</w:t>
          </w:r>
          <w:r>
            <w:rPr>
              <w:rFonts w:ascii="宋体" w:hAnsi="宋体" w:cs="宋体" w:hint="eastAsia"/>
              <w:kern w:val="0"/>
              <w:sz w:val="24"/>
              <w:szCs w:val="24"/>
              <w:u w:val="single"/>
            </w:rPr>
            <w:t xml:space="preserve">     </w:t>
          </w:r>
          <w:r>
            <w:rPr>
              <w:rFonts w:ascii="宋体" w:hAnsi="宋体" w:cs="宋体" w:hint="eastAsia"/>
              <w:kern w:val="0"/>
              <w:sz w:val="24"/>
              <w:szCs w:val="24"/>
            </w:rPr>
            <w:t>先生（女士）代表本单位（或本人）出席</w:t>
          </w:r>
          <w:sdt>
            <w:sdtPr>
              <w:rPr>
                <w:rFonts w:ascii="宋体" w:hAnsi="宋体" w:cs="宋体" w:hint="eastAsia"/>
                <w:kern w:val="0"/>
                <w:sz w:val="24"/>
                <w:szCs w:val="24"/>
              </w:rPr>
              <w:alias w:val="股东大会召开时间"/>
              <w:tag w:val="_GBC_0909e758208c42b1b0845b84362e0de6"/>
              <w:id w:val="7263637"/>
              <w:lock w:val="sdtLocked"/>
              <w:placeholder>
                <w:docPart w:val="GBC22222222222222222222222222222"/>
              </w:placeholder>
            </w:sdtPr>
            <w:sdtEndPr/>
            <w:sdtContent>
              <w:sdt>
                <w:sdtPr>
                  <w:rPr>
                    <w:rFonts w:ascii="宋体" w:hAnsi="宋体" w:cs="宋体" w:hint="eastAsia"/>
                    <w:kern w:val="0"/>
                    <w:sz w:val="24"/>
                    <w:szCs w:val="24"/>
                  </w:rPr>
                  <w:alias w:val="股东大会召开时间"/>
                  <w:tag w:val="_GBC_a81cb2bab84d42608548f9d194ac2898"/>
                  <w:id w:val="7263641"/>
                  <w:lock w:val="sdtLocked"/>
                  <w:placeholder>
                    <w:docPart w:val="GBC22222222222222222222222222222"/>
                  </w:placeholder>
                  <w:dataBinding w:prefixMappings="xmlns:clcta-be='clcta-be'" w:xpath="/*/clcta-be:GuDongDaHuiZhaoKaiShiJian[not(@periodRef)]" w:storeItemID="{688C5A64-A98D-41DA-8685-B71C516D1A56}"/>
                  <w:date w:fullDate="2022-12-12T00:00:00Z">
                    <w:dateFormat w:val="yyyy'年'M'月'd'日'"/>
                    <w:lid w:val="zh-CN"/>
                    <w:storeMappedDataAs w:val="dateTime"/>
                    <w:calendar w:val="gregorian"/>
                  </w:date>
                </w:sdtPr>
                <w:sdtEndPr/>
                <w:sdtContent>
                  <w:r>
                    <w:rPr>
                      <w:rFonts w:ascii="宋体" w:hAnsi="宋体" w:cs="宋体" w:hint="eastAsia"/>
                      <w:kern w:val="0"/>
                      <w:sz w:val="24"/>
                      <w:szCs w:val="24"/>
                    </w:rPr>
                    <w:t>2022年12月12日</w:t>
                  </w:r>
                </w:sdtContent>
              </w:sdt>
            </w:sdtContent>
          </w:sdt>
          <w:r>
            <w:rPr>
              <w:rFonts w:ascii="宋体" w:hAnsi="宋体" w:cs="宋体" w:hint="eastAsia"/>
              <w:kern w:val="0"/>
              <w:sz w:val="24"/>
              <w:szCs w:val="24"/>
            </w:rPr>
            <w:t>召开的贵公司</w:t>
          </w:r>
          <w:sdt>
            <w:sdtPr>
              <w:rPr>
                <w:rFonts w:ascii="宋体" w:hAnsi="宋体" w:cs="宋体" w:hint="eastAsia"/>
                <w:kern w:val="0"/>
                <w:sz w:val="24"/>
                <w:szCs w:val="24"/>
              </w:rPr>
              <w:alias w:val="股东大会召开年度"/>
              <w:tag w:val="_GBC_a569572c03514fcab7710b9f7ed35080"/>
              <w:id w:val="7263614"/>
              <w:lock w:val="sdtLocked"/>
              <w:placeholder>
                <w:docPart w:val="GBC22222222222222222222222222222"/>
              </w:placeholder>
              <w:dataBinding w:prefixMappings="xmlns:clcta-be='clcta-be'" w:xpath="/*/clcta-be:GuDongDaHuiZhaoKaiNianDu[not(@periodRef)]" w:storeItemID="{688C5A64-A98D-41DA-8685-B71C516D1A56}"/>
              <w:text/>
            </w:sdtPr>
            <w:sdtEndPr/>
            <w:sdtContent>
              <w:r>
                <w:rPr>
                  <w:rFonts w:ascii="宋体" w:hAnsi="宋体" w:cs="宋体" w:hint="eastAsia"/>
                  <w:kern w:val="0"/>
                  <w:sz w:val="24"/>
                  <w:szCs w:val="24"/>
                </w:rPr>
                <w:t>2022</w:t>
              </w:r>
            </w:sdtContent>
          </w:sdt>
          <w:r>
            <w:rPr>
              <w:rFonts w:ascii="宋体" w:hAnsi="宋体" w:cs="宋体" w:hint="eastAsia"/>
              <w:kern w:val="0"/>
              <w:sz w:val="24"/>
              <w:szCs w:val="24"/>
            </w:rPr>
            <w:t>年第</w:t>
          </w:r>
          <w:sdt>
            <w:sdtPr>
              <w:rPr>
                <w:rFonts w:ascii="宋体" w:hAnsi="宋体" w:cs="宋体" w:hint="eastAsia"/>
                <w:kern w:val="0"/>
                <w:sz w:val="24"/>
                <w:szCs w:val="24"/>
              </w:rPr>
              <w:alias w:val="股东大会届次"/>
              <w:tag w:val="_GBC_b4c90af7ad6245ba9c4786596678a477"/>
              <w:id w:val="7263617"/>
              <w:lock w:val="sdtLocked"/>
              <w:placeholder>
                <w:docPart w:val="GBC22222222222222222222222222222"/>
              </w:placeholder>
              <w:dataBinding w:prefixMappings="xmlns:clcta-be='clcta-be'" w:xpath="/*/clcta-be:GuDongDaHuiJieCi[not(@periodRef)]" w:storeItemID="{688C5A64-A98D-41DA-8685-B71C516D1A56}"/>
              <w:text/>
            </w:sdtPr>
            <w:sdtEndPr/>
            <w:sdtContent>
              <w:r>
                <w:rPr>
                  <w:rFonts w:ascii="宋体" w:hAnsi="宋体" w:cs="宋体" w:hint="eastAsia"/>
                  <w:kern w:val="0"/>
                  <w:sz w:val="24"/>
                  <w:szCs w:val="24"/>
                </w:rPr>
                <w:t>一</w:t>
              </w:r>
            </w:sdtContent>
          </w:sdt>
          <w:r>
            <w:rPr>
              <w:rFonts w:ascii="宋体" w:hAnsi="宋体" w:cs="宋体" w:hint="eastAsia"/>
              <w:kern w:val="0"/>
              <w:sz w:val="24"/>
              <w:szCs w:val="24"/>
            </w:rPr>
            <w:t>次临时股东大会，并代为行使表决权。</w:t>
          </w:r>
        </w:p>
      </w:sdtContent>
    </w:sdt>
    <w:p w:rsidR="00A409A2" w:rsidRDefault="00A409A2">
      <w:pPr>
        <w:widowControl/>
        <w:spacing w:before="100" w:beforeAutospacing="1" w:after="100" w:afterAutospacing="1" w:line="360" w:lineRule="auto"/>
        <w:ind w:firstLine="720"/>
        <w:jc w:val="left"/>
        <w:rPr>
          <w:rFonts w:ascii="宋体" w:hAnsi="宋体" w:cs="宋体"/>
          <w:kern w:val="0"/>
          <w:sz w:val="24"/>
          <w:szCs w:val="24"/>
        </w:rPr>
      </w:pPr>
    </w:p>
    <w:p w:rsidR="00A409A2" w:rsidRDefault="00DF792B">
      <w:pPr>
        <w:widowControl/>
        <w:spacing w:before="100" w:beforeAutospacing="1" w:after="100" w:afterAutospacing="1" w:line="360" w:lineRule="auto"/>
        <w:jc w:val="left"/>
        <w:rPr>
          <w:rFonts w:ascii="宋体" w:hAnsi="宋体" w:cs="宋体"/>
          <w:kern w:val="0"/>
          <w:sz w:val="24"/>
          <w:szCs w:val="24"/>
        </w:rPr>
      </w:pPr>
      <w:r>
        <w:rPr>
          <w:rFonts w:ascii="宋体" w:hAnsi="宋体" w:cs="宋体" w:hint="eastAsia"/>
          <w:kern w:val="0"/>
          <w:sz w:val="24"/>
          <w:szCs w:val="24"/>
        </w:rPr>
        <w:t xml:space="preserve">委托人持普通股数：　　　　　　　　</w:t>
      </w:r>
    </w:p>
    <w:p w:rsidR="00A409A2" w:rsidRDefault="00DF792B">
      <w:pPr>
        <w:widowControl/>
        <w:spacing w:before="100" w:beforeAutospacing="1" w:after="100" w:afterAutospacing="1" w:line="360" w:lineRule="auto"/>
        <w:jc w:val="left"/>
        <w:rPr>
          <w:rFonts w:ascii="宋体" w:hAnsi="宋体" w:cs="宋体"/>
          <w:kern w:val="0"/>
          <w:sz w:val="24"/>
          <w:szCs w:val="24"/>
        </w:rPr>
      </w:pPr>
      <w:r>
        <w:rPr>
          <w:rFonts w:ascii="宋体" w:hAnsi="宋体" w:cs="宋体" w:hint="eastAsia"/>
          <w:kern w:val="0"/>
          <w:sz w:val="24"/>
          <w:szCs w:val="24"/>
        </w:rPr>
        <w:t xml:space="preserve">委托人持优先股数：　　　　　　　　</w:t>
      </w:r>
    </w:p>
    <w:p w:rsidR="00A409A2" w:rsidRDefault="00DF792B">
      <w:pPr>
        <w:widowControl/>
        <w:spacing w:before="100" w:beforeAutospacing="1" w:after="100" w:afterAutospacing="1" w:line="360" w:lineRule="auto"/>
        <w:jc w:val="left"/>
        <w:rPr>
          <w:rFonts w:ascii="宋体" w:hAnsi="宋体" w:cs="宋体"/>
          <w:kern w:val="0"/>
          <w:sz w:val="24"/>
          <w:szCs w:val="24"/>
        </w:rPr>
      </w:pPr>
      <w:r>
        <w:rPr>
          <w:rFonts w:ascii="宋体" w:hAnsi="宋体" w:cs="宋体" w:hint="eastAsia"/>
          <w:kern w:val="0"/>
          <w:sz w:val="24"/>
          <w:szCs w:val="24"/>
        </w:rPr>
        <w:t>委托人股东</w:t>
      </w:r>
      <w:proofErr w:type="gramStart"/>
      <w:r>
        <w:rPr>
          <w:rFonts w:ascii="宋体" w:hAnsi="宋体" w:cs="宋体" w:hint="eastAsia"/>
          <w:kern w:val="0"/>
          <w:sz w:val="24"/>
          <w:szCs w:val="24"/>
        </w:rPr>
        <w:t>帐户</w:t>
      </w:r>
      <w:proofErr w:type="gramEnd"/>
      <w:r>
        <w:rPr>
          <w:rFonts w:ascii="宋体" w:hAnsi="宋体" w:cs="宋体" w:hint="eastAsia"/>
          <w:kern w:val="0"/>
          <w:sz w:val="24"/>
          <w:szCs w:val="24"/>
        </w:rPr>
        <w:t>号：</w:t>
      </w:r>
    </w:p>
    <w:p w:rsidR="00A409A2" w:rsidRDefault="00DF792B">
      <w:pPr>
        <w:widowControl/>
        <w:spacing w:before="100" w:beforeAutospacing="1" w:after="100" w:afterAutospacing="1" w:line="360" w:lineRule="auto"/>
        <w:ind w:firstLine="4320"/>
        <w:jc w:val="left"/>
        <w:rPr>
          <w:rFonts w:ascii="宋体" w:hAnsi="宋体" w:cs="宋体"/>
          <w:kern w:val="0"/>
          <w:sz w:val="24"/>
        </w:rPr>
      </w:pPr>
      <w:r>
        <w:rPr>
          <w:rFonts w:ascii="宋体" w:hAnsi="宋体" w:cs="宋体" w:hint="eastAsia"/>
          <w:kern w:val="0"/>
          <w:sz w:val="24"/>
        </w:rPr>
        <w:t>  </w:t>
      </w:r>
    </w:p>
    <w:sdt>
      <w:sdtPr>
        <w:rPr>
          <w:rFonts w:ascii="宋体" w:hAnsi="宋体" w:cs="宋体" w:hint="eastAsia"/>
          <w:kern w:val="0"/>
          <w:sz w:val="24"/>
        </w:rPr>
        <w:alias w:val="模块:议案"/>
        <w:tag w:val="_SEC_cea0a69544f4425fb18538307d02a14c"/>
        <w:id w:val="433868172"/>
        <w:lock w:val="sdtLocked"/>
        <w:placeholder>
          <w:docPart w:val="GBC22222222222222222222222222222"/>
        </w:placeholder>
      </w:sdtPr>
      <w:sdtEndPr/>
      <w:sdtContent>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817"/>
            <w:gridCol w:w="4151"/>
            <w:gridCol w:w="1080"/>
            <w:gridCol w:w="1080"/>
            <w:gridCol w:w="900"/>
          </w:tblGrid>
          <w:tr w:rsidR="00A409A2" w:rsidTr="007331C9">
            <w:sdt>
              <w:sdtPr>
                <w:rPr>
                  <w:rFonts w:ascii="宋体" w:hAnsi="宋体" w:cs="宋体" w:hint="eastAsia"/>
                  <w:kern w:val="0"/>
                  <w:sz w:val="24"/>
                </w:rPr>
                <w:tag w:val="_PLD_880da3522f8c4d1aa22fdbdffd872374"/>
                <w:id w:val="-358356768"/>
                <w:lock w:val="sdtLocked"/>
              </w:sdtPr>
              <w:sdtEndPr/>
              <w:sdtContent>
                <w:tc>
                  <w:tcPr>
                    <w:tcW w:w="817" w:type="dxa"/>
                    <w:tcMar>
                      <w:top w:w="0" w:type="dxa"/>
                      <w:left w:w="108" w:type="dxa"/>
                      <w:bottom w:w="0" w:type="dxa"/>
                      <w:right w:w="108" w:type="dxa"/>
                    </w:tcMar>
                  </w:tcPr>
                  <w:p w:rsidR="00A409A2" w:rsidRDefault="00DF792B">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序号</w:t>
                    </w:r>
                  </w:p>
                </w:tc>
              </w:sdtContent>
            </w:sdt>
            <w:sdt>
              <w:sdtPr>
                <w:rPr>
                  <w:rFonts w:ascii="宋体" w:hAnsi="宋体" w:cs="宋体" w:hint="eastAsia"/>
                  <w:kern w:val="0"/>
                  <w:sz w:val="24"/>
                </w:rPr>
                <w:tag w:val="_PLD_b8cbd42dcecb4646be0db503a6f996d5"/>
                <w:id w:val="807588276"/>
                <w:lock w:val="sdtLocked"/>
              </w:sdtPr>
              <w:sdtEndPr/>
              <w:sdtContent>
                <w:tc>
                  <w:tcPr>
                    <w:tcW w:w="4151" w:type="dxa"/>
                    <w:tcMar>
                      <w:top w:w="0" w:type="dxa"/>
                      <w:left w:w="108" w:type="dxa"/>
                      <w:bottom w:w="0" w:type="dxa"/>
                      <w:right w:w="108" w:type="dxa"/>
                    </w:tcMar>
                  </w:tcPr>
                  <w:p w:rsidR="00A409A2" w:rsidRDefault="00DF792B">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非累积投票议案名称</w:t>
                    </w:r>
                  </w:p>
                </w:tc>
              </w:sdtContent>
            </w:sdt>
            <w:sdt>
              <w:sdtPr>
                <w:rPr>
                  <w:rFonts w:ascii="宋体" w:hAnsi="宋体" w:cs="宋体" w:hint="eastAsia"/>
                  <w:kern w:val="0"/>
                  <w:sz w:val="24"/>
                </w:rPr>
                <w:tag w:val="_PLD_e1a08639b5ec4faa904f55a7a16ec0e7"/>
                <w:id w:val="34092423"/>
                <w:lock w:val="sdtLocked"/>
              </w:sdtPr>
              <w:sdtEndPr/>
              <w:sdtContent>
                <w:tc>
                  <w:tcPr>
                    <w:tcW w:w="1080" w:type="dxa"/>
                    <w:tcMar>
                      <w:top w:w="0" w:type="dxa"/>
                      <w:left w:w="108" w:type="dxa"/>
                      <w:bottom w:w="0" w:type="dxa"/>
                      <w:right w:w="108" w:type="dxa"/>
                    </w:tcMar>
                  </w:tcPr>
                  <w:p w:rsidR="00A409A2" w:rsidRDefault="00DF792B">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同意</w:t>
                    </w:r>
                  </w:p>
                </w:tc>
              </w:sdtContent>
            </w:sdt>
            <w:sdt>
              <w:sdtPr>
                <w:rPr>
                  <w:rFonts w:ascii="宋体" w:hAnsi="宋体" w:cs="宋体" w:hint="eastAsia"/>
                  <w:kern w:val="0"/>
                  <w:sz w:val="24"/>
                </w:rPr>
                <w:tag w:val="_PLD_d24829b34a4640958e6cffa74e36160f"/>
                <w:id w:val="1003630226"/>
                <w:lock w:val="sdtLocked"/>
              </w:sdtPr>
              <w:sdtEndPr/>
              <w:sdtContent>
                <w:tc>
                  <w:tcPr>
                    <w:tcW w:w="1080" w:type="dxa"/>
                    <w:tcMar>
                      <w:top w:w="0" w:type="dxa"/>
                      <w:left w:w="108" w:type="dxa"/>
                      <w:bottom w:w="0" w:type="dxa"/>
                      <w:right w:w="108" w:type="dxa"/>
                    </w:tcMar>
                  </w:tcPr>
                  <w:p w:rsidR="00A409A2" w:rsidRDefault="00DF792B">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反对</w:t>
                    </w:r>
                  </w:p>
                </w:tc>
              </w:sdtContent>
            </w:sdt>
            <w:sdt>
              <w:sdtPr>
                <w:rPr>
                  <w:rFonts w:ascii="宋体" w:hAnsi="宋体" w:cs="宋体" w:hint="eastAsia"/>
                  <w:kern w:val="0"/>
                  <w:sz w:val="24"/>
                </w:rPr>
                <w:tag w:val="_PLD_a0f3f8b9ed38492bba1390afc801c905"/>
                <w:id w:val="-787736978"/>
                <w:lock w:val="sdtLocked"/>
              </w:sdtPr>
              <w:sdtEndPr/>
              <w:sdtContent>
                <w:tc>
                  <w:tcPr>
                    <w:tcW w:w="900" w:type="dxa"/>
                    <w:tcMar>
                      <w:top w:w="0" w:type="dxa"/>
                      <w:left w:w="108" w:type="dxa"/>
                      <w:bottom w:w="0" w:type="dxa"/>
                      <w:right w:w="108" w:type="dxa"/>
                    </w:tcMar>
                  </w:tcPr>
                  <w:p w:rsidR="00A409A2" w:rsidRDefault="00DF792B">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弃权</w:t>
                    </w:r>
                  </w:p>
                </w:tc>
              </w:sdtContent>
            </w:sdt>
          </w:tr>
          <w:sdt>
            <w:sdtPr>
              <w:rPr>
                <w:rFonts w:ascii="宋体" w:hAnsi="宋体" w:cs="宋体" w:hint="eastAsia"/>
                <w:kern w:val="0"/>
                <w:sz w:val="24"/>
              </w:rPr>
              <w:alias w:val="审议听取的议案和报告"/>
              <w:tag w:val="_TUP_c968bebbb9a94418902ea36ab9fc6864"/>
              <w:id w:val="1117484312"/>
              <w:lock w:val="sdtLocked"/>
              <w:placeholder>
                <w:docPart w:val="GBC11111111111111111111111111111"/>
              </w:placeholder>
            </w:sdtPr>
            <w:sdtEndPr/>
            <w:sdtContent>
              <w:tr w:rsidR="00A409A2" w:rsidTr="007331C9">
                <w:sdt>
                  <w:sdtPr>
                    <w:rPr>
                      <w:rFonts w:ascii="宋体" w:hAnsi="宋体" w:cs="宋体" w:hint="eastAsia"/>
                      <w:kern w:val="0"/>
                      <w:sz w:val="24"/>
                    </w:rPr>
                    <w:alias w:val="审议听取的议案和报告_议案和报告的序号"/>
                    <w:tag w:val="_GBC_b89fd0950e824e62b61a7792ec56bda8"/>
                    <w:id w:val="-1097944284"/>
                    <w:lock w:val="sdtLocked"/>
                  </w:sdtPr>
                  <w:sdtEndPr/>
                  <w:sdtContent>
                    <w:tc>
                      <w:tcPr>
                        <w:tcW w:w="817" w:type="dxa"/>
                        <w:tcMar>
                          <w:top w:w="0" w:type="dxa"/>
                          <w:left w:w="108" w:type="dxa"/>
                          <w:bottom w:w="0" w:type="dxa"/>
                          <w:right w:w="108" w:type="dxa"/>
                        </w:tcMar>
                      </w:tcPr>
                      <w:p w:rsidR="00A409A2" w:rsidRDefault="00DF792B">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1</w:t>
                        </w:r>
                      </w:p>
                    </w:tc>
                  </w:sdtContent>
                </w:sdt>
                <w:sdt>
                  <w:sdtPr>
                    <w:rPr>
                      <w:rFonts w:ascii="宋体" w:hAnsi="宋体" w:cs="宋体" w:hint="eastAsia"/>
                      <w:kern w:val="0"/>
                      <w:sz w:val="24"/>
                    </w:rPr>
                    <w:alias w:val="审议听取的议案和报告_议案和报告名称"/>
                    <w:tag w:val="_GBC_a729fa581eac4186b80537c61826f392"/>
                    <w:id w:val="-1269225266"/>
                    <w:lock w:val="sdtLocked"/>
                    <w:text/>
                  </w:sdtPr>
                  <w:sdtEndPr/>
                  <w:sdtContent>
                    <w:tc>
                      <w:tcPr>
                        <w:tcW w:w="4151" w:type="dxa"/>
                        <w:tcMar>
                          <w:top w:w="0" w:type="dxa"/>
                          <w:left w:w="108" w:type="dxa"/>
                          <w:bottom w:w="0" w:type="dxa"/>
                          <w:right w:w="108" w:type="dxa"/>
                        </w:tcMar>
                      </w:tcPr>
                      <w:p w:rsidR="00A409A2" w:rsidRDefault="00895B3D">
                        <w:pPr>
                          <w:widowControl/>
                          <w:spacing w:before="100" w:beforeAutospacing="1" w:after="100" w:afterAutospacing="1" w:line="360" w:lineRule="auto"/>
                          <w:jc w:val="left"/>
                          <w:rPr>
                            <w:rFonts w:ascii="宋体" w:hAnsi="宋体" w:cs="宋体"/>
                            <w:kern w:val="0"/>
                            <w:sz w:val="24"/>
                          </w:rPr>
                        </w:pPr>
                        <w:r w:rsidRPr="00895B3D">
                          <w:rPr>
                            <w:rFonts w:ascii="宋体" w:hAnsi="宋体" w:cs="宋体" w:hint="eastAsia"/>
                            <w:kern w:val="0"/>
                            <w:sz w:val="24"/>
                          </w:rPr>
                          <w:t>关于向江苏交</w:t>
                        </w:r>
                        <w:proofErr w:type="gramStart"/>
                        <w:r w:rsidRPr="00895B3D">
                          <w:rPr>
                            <w:rFonts w:ascii="宋体" w:hAnsi="宋体" w:cs="宋体" w:hint="eastAsia"/>
                            <w:kern w:val="0"/>
                            <w:sz w:val="24"/>
                          </w:rPr>
                          <w:t>控商业</w:t>
                        </w:r>
                        <w:proofErr w:type="gramEnd"/>
                        <w:r w:rsidRPr="00895B3D">
                          <w:rPr>
                            <w:rFonts w:ascii="宋体" w:hAnsi="宋体" w:cs="宋体" w:hint="eastAsia"/>
                            <w:kern w:val="0"/>
                            <w:sz w:val="24"/>
                          </w:rPr>
                          <w:t>运营管理有限公司出售</w:t>
                        </w:r>
                        <w:proofErr w:type="gramStart"/>
                        <w:r w:rsidRPr="00895B3D">
                          <w:rPr>
                            <w:rFonts w:ascii="宋体" w:hAnsi="宋体" w:cs="宋体" w:hint="eastAsia"/>
                            <w:kern w:val="0"/>
                            <w:sz w:val="24"/>
                          </w:rPr>
                          <w:t>瀚瑞中心</w:t>
                        </w:r>
                        <w:proofErr w:type="gramEnd"/>
                        <w:r w:rsidRPr="00895B3D">
                          <w:rPr>
                            <w:rFonts w:ascii="宋体" w:hAnsi="宋体" w:cs="宋体" w:hint="eastAsia"/>
                            <w:kern w:val="0"/>
                            <w:sz w:val="24"/>
                          </w:rPr>
                          <w:t>项目部分房产的议案</w:t>
                        </w:r>
                      </w:p>
                    </w:tc>
                  </w:sdtContent>
                </w:sdt>
                <w:tc>
                  <w:tcPr>
                    <w:tcW w:w="1080" w:type="dxa"/>
                    <w:tcMar>
                      <w:top w:w="0" w:type="dxa"/>
                      <w:left w:w="108" w:type="dxa"/>
                      <w:bottom w:w="0" w:type="dxa"/>
                      <w:right w:w="108" w:type="dxa"/>
                    </w:tcMar>
                  </w:tcPr>
                  <w:p w:rsidR="00A409A2" w:rsidRDefault="00DF792B">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rsidR="00A409A2" w:rsidRDefault="00DF792B">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rsidR="00A409A2" w:rsidRDefault="00DF792B">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 </w:t>
                    </w:r>
                  </w:p>
                </w:tc>
              </w:tr>
            </w:sdtContent>
          </w:sdt>
        </w:tbl>
        <w:p w:rsidR="00A409A2" w:rsidRDefault="00A409A2">
          <w:pPr>
            <w:widowControl/>
            <w:jc w:val="left"/>
            <w:rPr>
              <w:rFonts w:ascii="宋体" w:hAnsi="宋体" w:cs="宋体"/>
              <w:kern w:val="0"/>
              <w:sz w:val="24"/>
            </w:rPr>
          </w:pPr>
        </w:p>
        <w:tbl>
          <w:tblPr>
            <w:tblStyle w:val="a7"/>
            <w:tblW w:w="0" w:type="auto"/>
            <w:tblLook w:val="04A0" w:firstRow="1" w:lastRow="0" w:firstColumn="1" w:lastColumn="0" w:noHBand="0" w:noVBand="1"/>
          </w:tblPr>
          <w:tblGrid>
            <w:gridCol w:w="817"/>
            <w:gridCol w:w="4253"/>
            <w:gridCol w:w="2976"/>
          </w:tblGrid>
          <w:tr w:rsidR="00A409A2" w:rsidTr="007331C9">
            <w:sdt>
              <w:sdtPr>
                <w:rPr>
                  <w:rFonts w:ascii="宋体" w:hAnsi="宋体" w:cs="宋体" w:hint="eastAsia"/>
                  <w:kern w:val="0"/>
                  <w:sz w:val="24"/>
                </w:rPr>
                <w:tag w:val="_PLD_12acaf4b844d467ea15da77ff6da9ab6"/>
                <w:id w:val="1700966180"/>
                <w:lock w:val="sdtLocked"/>
              </w:sdtPr>
              <w:sdtEndPr/>
              <w:sdtContent>
                <w:tc>
                  <w:tcPr>
                    <w:tcW w:w="817" w:type="dxa"/>
                  </w:tcPr>
                  <w:p w:rsidR="00A409A2" w:rsidRDefault="00DF792B">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序号</w:t>
                    </w:r>
                  </w:p>
                </w:tc>
              </w:sdtContent>
            </w:sdt>
            <w:sdt>
              <w:sdtPr>
                <w:rPr>
                  <w:rFonts w:ascii="宋体" w:hAnsi="宋体" w:cs="宋体" w:hint="eastAsia"/>
                  <w:kern w:val="0"/>
                  <w:sz w:val="24"/>
                </w:rPr>
                <w:tag w:val="_PLD_5e407ed6255c466db36bf7dab34e78dd"/>
                <w:id w:val="-1775160496"/>
                <w:lock w:val="sdtLocked"/>
              </w:sdtPr>
              <w:sdtEndPr/>
              <w:sdtContent>
                <w:tc>
                  <w:tcPr>
                    <w:tcW w:w="4253" w:type="dxa"/>
                  </w:tcPr>
                  <w:p w:rsidR="00A409A2" w:rsidRDefault="00DF792B">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累积投票议案名称</w:t>
                    </w:r>
                  </w:p>
                </w:tc>
              </w:sdtContent>
            </w:sdt>
            <w:sdt>
              <w:sdtPr>
                <w:rPr>
                  <w:rFonts w:ascii="宋体" w:hAnsi="宋体" w:cs="宋体" w:hint="eastAsia"/>
                  <w:kern w:val="0"/>
                  <w:sz w:val="24"/>
                </w:rPr>
                <w:tag w:val="_PLD_2e9c7b8749a142c5b12137a9531b8bb0"/>
                <w:id w:val="871189119"/>
                <w:lock w:val="sdtLocked"/>
              </w:sdtPr>
              <w:sdtEndPr/>
              <w:sdtContent>
                <w:tc>
                  <w:tcPr>
                    <w:tcW w:w="2976" w:type="dxa"/>
                  </w:tcPr>
                  <w:p w:rsidR="00A409A2" w:rsidRDefault="00DF792B">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投票数</w:t>
                    </w:r>
                  </w:p>
                </w:tc>
              </w:sdtContent>
            </w:sdt>
          </w:tr>
          <w:sdt>
            <w:sdtPr>
              <w:rPr>
                <w:rFonts w:ascii="宋体" w:hAnsi="宋体" w:cs="宋体"/>
                <w:kern w:val="0"/>
                <w:sz w:val="24"/>
              </w:rPr>
              <w:alias w:val="累积投票议案"/>
              <w:tag w:val="_TUP_75b8784ad9a74b5a875735fa1b961dba"/>
              <w:id w:val="2044164376"/>
              <w:lock w:val="sdtLocked"/>
              <w:placeholder>
                <w:docPart w:val="GBC11111111111111111111111111111"/>
              </w:placeholder>
            </w:sdtPr>
            <w:sdtEndPr/>
            <w:sdtContent>
              <w:tr w:rsidR="00A409A2" w:rsidTr="007331C9">
                <w:sdt>
                  <w:sdtPr>
                    <w:rPr>
                      <w:rFonts w:ascii="宋体" w:hAnsi="宋体" w:cs="宋体"/>
                      <w:kern w:val="0"/>
                      <w:sz w:val="24"/>
                    </w:rPr>
                    <w:alias w:val="累积投票议案_议案序号"/>
                    <w:tag w:val="_GBC_6f636daf5f0841afbfe74c6a79390039"/>
                    <w:id w:val="1072616739"/>
                    <w:lock w:val="sdtLocked"/>
                  </w:sdtPr>
                  <w:sdtEndPr/>
                  <w:sdtContent>
                    <w:tc>
                      <w:tcPr>
                        <w:tcW w:w="817" w:type="dxa"/>
                      </w:tcPr>
                      <w:p w:rsidR="00A409A2" w:rsidRDefault="00895B3D">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2.00</w:t>
                        </w:r>
                      </w:p>
                    </w:tc>
                  </w:sdtContent>
                </w:sdt>
                <w:sdt>
                  <w:sdtPr>
                    <w:rPr>
                      <w:rFonts w:ascii="宋体" w:hAnsi="宋体" w:cs="宋体" w:hint="eastAsia"/>
                      <w:kern w:val="0"/>
                      <w:sz w:val="24"/>
                    </w:rPr>
                    <w:alias w:val="累积投票议案_议案名称"/>
                    <w:tag w:val="_GBC_18fe04ecca9b4c64977d7d32d41d12c6"/>
                    <w:id w:val="910120104"/>
                    <w:lock w:val="sdtLocked"/>
                    <w:text/>
                  </w:sdtPr>
                  <w:sdtEndPr/>
                  <w:sdtContent>
                    <w:tc>
                      <w:tcPr>
                        <w:tcW w:w="4253" w:type="dxa"/>
                      </w:tcPr>
                      <w:p w:rsidR="00A409A2" w:rsidRDefault="00895B3D">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关于选举监事的议案</w:t>
                        </w:r>
                      </w:p>
                    </w:tc>
                  </w:sdtContent>
                </w:sdt>
                <w:tc>
                  <w:tcPr>
                    <w:tcW w:w="2976" w:type="dxa"/>
                  </w:tcPr>
                  <w:p w:rsidR="00A409A2" w:rsidRDefault="00A409A2">
                    <w:pPr>
                      <w:widowControl/>
                      <w:spacing w:before="100" w:beforeAutospacing="1" w:after="100" w:afterAutospacing="1" w:line="360" w:lineRule="auto"/>
                      <w:jc w:val="left"/>
                      <w:rPr>
                        <w:rFonts w:ascii="宋体" w:hAnsi="宋体" w:cs="宋体"/>
                        <w:kern w:val="0"/>
                        <w:sz w:val="24"/>
                      </w:rPr>
                    </w:pPr>
                  </w:p>
                </w:tc>
              </w:tr>
            </w:sdtContent>
          </w:sdt>
          <w:sdt>
            <w:sdtPr>
              <w:rPr>
                <w:rFonts w:ascii="宋体" w:hAnsi="宋体" w:cs="宋体"/>
                <w:kern w:val="0"/>
                <w:sz w:val="24"/>
              </w:rPr>
              <w:alias w:val="累积投票议案"/>
              <w:tag w:val="_TUP_75b8784ad9a74b5a875735fa1b961dba"/>
              <w:id w:val="144"/>
              <w:lock w:val="sdtLocked"/>
              <w:placeholder>
                <w:docPart w:val="GBC11111111111111111111111111111"/>
              </w:placeholder>
            </w:sdtPr>
            <w:sdtEndPr/>
            <w:sdtContent>
              <w:tr w:rsidR="00A409A2" w:rsidTr="007331C9">
                <w:sdt>
                  <w:sdtPr>
                    <w:rPr>
                      <w:rFonts w:ascii="宋体" w:hAnsi="宋体" w:cs="宋体"/>
                      <w:kern w:val="0"/>
                      <w:sz w:val="24"/>
                    </w:rPr>
                    <w:alias w:val="累积投票议案_议案序号"/>
                    <w:tag w:val="_GBC_6f636daf5f0841afbfe74c6a79390039"/>
                    <w:id w:val="145"/>
                    <w:lock w:val="sdtLocked"/>
                  </w:sdtPr>
                  <w:sdtEndPr/>
                  <w:sdtContent>
                    <w:tc>
                      <w:tcPr>
                        <w:tcW w:w="817" w:type="dxa"/>
                      </w:tcPr>
                      <w:p w:rsidR="00A409A2" w:rsidRDefault="00895B3D">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2.01</w:t>
                        </w:r>
                      </w:p>
                    </w:tc>
                  </w:sdtContent>
                </w:sdt>
                <w:sdt>
                  <w:sdtPr>
                    <w:rPr>
                      <w:rFonts w:ascii="宋体" w:hAnsi="宋体" w:cs="宋体" w:hint="eastAsia"/>
                      <w:kern w:val="0"/>
                      <w:sz w:val="24"/>
                    </w:rPr>
                    <w:alias w:val="累积投票议案_议案名称"/>
                    <w:tag w:val="_GBC_18fe04ecca9b4c64977d7d32d41d12c6"/>
                    <w:id w:val="146"/>
                    <w:lock w:val="sdtLocked"/>
                    <w:text/>
                  </w:sdtPr>
                  <w:sdtEndPr/>
                  <w:sdtContent>
                    <w:tc>
                      <w:tcPr>
                        <w:tcW w:w="4253" w:type="dxa"/>
                      </w:tcPr>
                      <w:p w:rsidR="00A409A2" w:rsidRDefault="007331C9">
                        <w:pPr>
                          <w:widowControl/>
                          <w:spacing w:before="100" w:beforeAutospacing="1" w:after="100" w:afterAutospacing="1" w:line="360" w:lineRule="auto"/>
                          <w:jc w:val="left"/>
                          <w:rPr>
                            <w:rFonts w:ascii="宋体" w:hAnsi="宋体" w:cs="宋体"/>
                            <w:kern w:val="0"/>
                            <w:sz w:val="24"/>
                          </w:rPr>
                        </w:pPr>
                        <w:r w:rsidRPr="007331C9">
                          <w:rPr>
                            <w:rFonts w:ascii="宋体" w:hAnsi="宋体" w:cs="宋体" w:hint="eastAsia"/>
                            <w:kern w:val="0"/>
                            <w:sz w:val="24"/>
                          </w:rPr>
                          <w:t>关于选举万立业先生担任本公司第十届监事会非职工代表监事的议案</w:t>
                        </w:r>
                      </w:p>
                    </w:tc>
                  </w:sdtContent>
                </w:sdt>
                <w:tc>
                  <w:tcPr>
                    <w:tcW w:w="2976" w:type="dxa"/>
                  </w:tcPr>
                  <w:p w:rsidR="00A409A2" w:rsidRDefault="00A409A2">
                    <w:pPr>
                      <w:widowControl/>
                      <w:spacing w:before="100" w:beforeAutospacing="1" w:after="100" w:afterAutospacing="1" w:line="360" w:lineRule="auto"/>
                      <w:jc w:val="left"/>
                      <w:rPr>
                        <w:rFonts w:ascii="宋体" w:hAnsi="宋体" w:cs="宋体"/>
                        <w:kern w:val="0"/>
                        <w:sz w:val="24"/>
                      </w:rPr>
                    </w:pPr>
                  </w:p>
                </w:tc>
              </w:tr>
            </w:sdtContent>
          </w:sdt>
        </w:tbl>
        <w:p w:rsidR="00A409A2" w:rsidRDefault="0049466E">
          <w:pPr>
            <w:widowControl/>
            <w:jc w:val="left"/>
            <w:rPr>
              <w:rFonts w:ascii="宋体" w:hAnsi="宋体" w:cs="宋体"/>
              <w:kern w:val="0"/>
              <w:sz w:val="24"/>
            </w:rPr>
          </w:pPr>
        </w:p>
      </w:sdtContent>
    </w:sdt>
    <w:p w:rsidR="00A409A2" w:rsidRDefault="00DF792B">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委托人签名（盖章）： 　　　　　　　　受托人签名：</w:t>
      </w:r>
    </w:p>
    <w:p w:rsidR="00A409A2" w:rsidRDefault="00DF792B">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委托人身份证号： 　　　　　　　　　　受托人身份证号：</w:t>
      </w:r>
    </w:p>
    <w:p w:rsidR="00A409A2" w:rsidRDefault="00DF792B">
      <w:pPr>
        <w:widowControl/>
        <w:spacing w:before="100" w:beforeAutospacing="1" w:after="100" w:afterAutospacing="1" w:line="360" w:lineRule="auto"/>
        <w:ind w:firstLine="4320"/>
        <w:jc w:val="left"/>
        <w:rPr>
          <w:rFonts w:ascii="宋体" w:hAnsi="宋体" w:cs="宋体"/>
          <w:kern w:val="0"/>
          <w:sz w:val="24"/>
        </w:rPr>
      </w:pPr>
      <w:r>
        <w:rPr>
          <w:rFonts w:ascii="宋体" w:hAnsi="宋体" w:cs="宋体" w:hint="eastAsia"/>
          <w:kern w:val="0"/>
          <w:sz w:val="24"/>
        </w:rPr>
        <w:t>委托日期：　　年 月 日</w:t>
      </w:r>
    </w:p>
    <w:p w:rsidR="00A409A2" w:rsidRDefault="00DF792B">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lastRenderedPageBreak/>
        <w:t>备注：</w:t>
      </w:r>
    </w:p>
    <w:p w:rsidR="00F916B2" w:rsidRDefault="00DF792B">
      <w:pPr>
        <w:widowControl/>
        <w:spacing w:before="100" w:beforeAutospacing="1" w:after="100" w:afterAutospacing="1" w:line="360" w:lineRule="auto"/>
        <w:jc w:val="left"/>
        <w:rPr>
          <w:rFonts w:ascii="宋体" w:hAnsi="宋体" w:cs="宋体"/>
          <w:kern w:val="0"/>
          <w:sz w:val="24"/>
        </w:rPr>
      </w:pPr>
      <w:r>
        <w:rPr>
          <w:rFonts w:ascii="宋体" w:hAnsi="宋体" w:cs="宋体" w:hint="eastAsia"/>
          <w:kern w:val="0"/>
          <w:sz w:val="24"/>
        </w:rPr>
        <w:t>委托人应当在委托书中“同意”、“反对”或“弃权”意向中选择一个并打“√”，对于委托人在本授权委托书中未作具体指示的，受托人有权按自己的意愿进行表决。</w:t>
      </w:r>
    </w:p>
    <w:p w:rsidR="00A409A2" w:rsidRPr="00F916B2" w:rsidRDefault="00F916B2" w:rsidP="00F916B2">
      <w:pPr>
        <w:widowControl/>
        <w:jc w:val="left"/>
        <w:rPr>
          <w:rFonts w:ascii="宋体" w:hAnsi="宋体" w:cs="宋体"/>
          <w:kern w:val="0"/>
          <w:sz w:val="24"/>
        </w:rPr>
      </w:pPr>
      <w:r>
        <w:rPr>
          <w:rFonts w:ascii="宋体" w:hAnsi="宋体" w:cs="宋体"/>
          <w:kern w:val="0"/>
          <w:sz w:val="24"/>
        </w:rPr>
        <w:br w:type="page"/>
      </w:r>
    </w:p>
    <w:sdt>
      <w:sdtPr>
        <w:rPr>
          <w:rFonts w:ascii="Calibri" w:eastAsia="宋体" w:hAnsi="Calibri" w:cs="Times New Roman" w:hint="eastAsia"/>
          <w:b w:val="0"/>
          <w:bCs w:val="0"/>
          <w:kern w:val="0"/>
          <w:sz w:val="24"/>
          <w:szCs w:val="24"/>
        </w:rPr>
        <w:alias w:val="模块:附件2采用累积投票制选举董事、独立董事和监事的投票方式说明..."/>
        <w:tag w:val="_GBC_acfb12d26cf84c008d8aedd2aa7c4045"/>
        <w:id w:val="2629937"/>
        <w:lock w:val="sdtLocked"/>
        <w:placeholder>
          <w:docPart w:val="GBC22222222222222222222222222222"/>
        </w:placeholder>
      </w:sdtPr>
      <w:sdtEndPr>
        <w:rPr>
          <w:rFonts w:ascii="宋体" w:eastAsiaTheme="minorEastAsia" w:hAnsi="宋体" w:cs="宋体" w:hint="default"/>
          <w:sz w:val="28"/>
          <w:szCs w:val="28"/>
        </w:rPr>
      </w:sdtEndPr>
      <w:sdtContent>
        <w:p w:rsidR="00A409A2" w:rsidRDefault="00DF792B">
          <w:pPr>
            <w:pStyle w:val="1"/>
            <w:keepNext w:val="0"/>
            <w:keepLines w:val="0"/>
            <w:ind w:left="420"/>
            <w:rPr>
              <w:rFonts w:asciiTheme="minorEastAsia" w:hAnsiTheme="minorEastAsia" w:cs="Times New Roman"/>
              <w:kern w:val="0"/>
              <w:sz w:val="24"/>
              <w:szCs w:val="24"/>
            </w:rPr>
          </w:pPr>
          <w:r>
            <w:rPr>
              <w:rFonts w:ascii="Calibri" w:eastAsia="宋体" w:hAnsi="Calibri" w:cs="Times New Roman" w:hint="eastAsia"/>
              <w:kern w:val="0"/>
              <w:sz w:val="24"/>
              <w:szCs w:val="24"/>
            </w:rPr>
            <w:t>附件</w:t>
          </w:r>
          <w:r w:rsidR="00F155A1">
            <w:rPr>
              <w:rFonts w:asciiTheme="minorEastAsia" w:hAnsiTheme="minorEastAsia" w:cs="Times New Roman" w:hint="eastAsia"/>
              <w:kern w:val="0"/>
              <w:sz w:val="24"/>
              <w:szCs w:val="24"/>
            </w:rPr>
            <w:t>3</w:t>
          </w:r>
          <w:r w:rsidR="00161D46">
            <w:rPr>
              <w:rFonts w:asciiTheme="minorEastAsia" w:hAnsiTheme="minorEastAsia" w:cs="Times New Roman" w:hint="eastAsia"/>
              <w:kern w:val="0"/>
              <w:sz w:val="24"/>
              <w:szCs w:val="24"/>
            </w:rPr>
            <w:t>：</w:t>
          </w:r>
          <w:r>
            <w:rPr>
              <w:rFonts w:ascii="宋体" w:hAnsi="宋体" w:cs="宋体" w:hint="eastAsia"/>
              <w:kern w:val="0"/>
              <w:sz w:val="24"/>
              <w:szCs w:val="24"/>
            </w:rPr>
            <w:t>采用累积投票制选举董事、独立董事和监事的投票方式说明</w:t>
          </w:r>
        </w:p>
        <w:p w:rsidR="00A409A2" w:rsidRDefault="00DF792B">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一、股东大会董事候选人选举、独立董事候选人选举、监事会候选人选举作为议案组分别进行编号。投资者应当针对各议案组下每位候选人进行投票。</w:t>
          </w:r>
        </w:p>
        <w:p w:rsidR="00A409A2" w:rsidRDefault="00DF792B">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二、申报股数代表选举票数。对于每个议案组，股东每持有一股即拥有与该议案组下应选董事或监事人数相等的投票总数。如某股东持有上市公司100股股票，该次股东大会应选董事10名，董事候选人有12名，则该股东对于董事会选举议案组，拥有1000股的选举票数。</w:t>
          </w:r>
        </w:p>
        <w:p w:rsidR="00A409A2" w:rsidRDefault="00DF792B">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三、股东应当以每个议案组的选举票数为限进行投票。股东根据自己的意愿进行投票，既可以把选举票数集中投给某一候选人，也可以按照任意组合投给不同的候选人。投票结束后，对每一项议案分别累积计算得票数。</w:t>
          </w:r>
        </w:p>
        <w:p w:rsidR="00A409A2" w:rsidRDefault="00DF792B">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四、示例：</w:t>
          </w:r>
        </w:p>
        <w:p w:rsidR="00A409A2" w:rsidRDefault="00DF792B">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某上市公司召开股东大会采用累积投票制对进行董事会、监事会改选，应选董事5名，董事候选人有6名；应选独立董事2名，独立董事候选人有3名；应选监事2名，监事候选人有3名。需投票表决的事项如下：</w:t>
          </w:r>
        </w:p>
        <w:tbl>
          <w:tblPr>
            <w:tblW w:w="69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0"/>
            <w:gridCol w:w="3600"/>
            <w:gridCol w:w="2652"/>
          </w:tblGrid>
          <w:tr w:rsidR="00A409A2">
            <w:trPr>
              <w:jc w:val="center"/>
            </w:trPr>
            <w:tc>
              <w:tcPr>
                <w:tcW w:w="6972" w:type="dxa"/>
                <w:gridSpan w:val="3"/>
                <w:tcBorders>
                  <w:bottom w:val="single" w:sz="6" w:space="0" w:color="auto"/>
                </w:tcBorders>
              </w:tcPr>
              <w:p w:rsidR="00A409A2" w:rsidRDefault="00DF792B">
                <w:pPr>
                  <w:rPr>
                    <w:rFonts w:asciiTheme="minorEastAsia" w:hAnsiTheme="minorEastAsia"/>
                    <w:sz w:val="24"/>
                    <w:szCs w:val="24"/>
                  </w:rPr>
                </w:pPr>
                <w:r>
                  <w:rPr>
                    <w:rFonts w:asciiTheme="minorEastAsia" w:hAnsiTheme="minorEastAsia" w:hint="eastAsia"/>
                    <w:sz w:val="24"/>
                    <w:szCs w:val="24"/>
                  </w:rPr>
                  <w:t>累积投票议案</w:t>
                </w:r>
              </w:p>
            </w:tc>
          </w:tr>
          <w:tr w:rsidR="00A409A2">
            <w:trPr>
              <w:jc w:val="center"/>
            </w:trPr>
            <w:tc>
              <w:tcPr>
                <w:tcW w:w="720" w:type="dxa"/>
                <w:tcBorders>
                  <w:bottom w:val="single" w:sz="6" w:space="0" w:color="auto"/>
                </w:tcBorders>
              </w:tcPr>
              <w:p w:rsidR="00A409A2" w:rsidRDefault="00DF792B">
                <w:pPr>
                  <w:rPr>
                    <w:rFonts w:asciiTheme="minorEastAsia" w:hAnsiTheme="minorEastAsia"/>
                    <w:sz w:val="24"/>
                    <w:szCs w:val="24"/>
                  </w:rPr>
                </w:pPr>
                <w:r>
                  <w:rPr>
                    <w:rFonts w:asciiTheme="minorEastAsia" w:hAnsiTheme="minorEastAsia"/>
                    <w:sz w:val="24"/>
                    <w:szCs w:val="24"/>
                  </w:rPr>
                  <w:t>4.00</w:t>
                </w:r>
              </w:p>
            </w:tc>
            <w:tc>
              <w:tcPr>
                <w:tcW w:w="3600" w:type="dxa"/>
              </w:tcPr>
              <w:p w:rsidR="00A409A2" w:rsidRDefault="00DF792B">
                <w:pPr>
                  <w:rPr>
                    <w:rFonts w:asciiTheme="minorEastAsia" w:hAnsiTheme="minorEastAsia"/>
                    <w:sz w:val="24"/>
                    <w:szCs w:val="24"/>
                  </w:rPr>
                </w:pPr>
                <w:r>
                  <w:rPr>
                    <w:rFonts w:asciiTheme="minorEastAsia" w:hAnsiTheme="minorEastAsia" w:hint="eastAsia"/>
                    <w:bCs/>
                    <w:sz w:val="24"/>
                    <w:szCs w:val="24"/>
                  </w:rPr>
                  <w:t>关于选举董事的议案</w:t>
                </w:r>
              </w:p>
            </w:tc>
            <w:tc>
              <w:tcPr>
                <w:tcW w:w="2652" w:type="dxa"/>
              </w:tcPr>
              <w:p w:rsidR="00A409A2" w:rsidRDefault="00DF792B">
                <w:pPr>
                  <w:jc w:val="center"/>
                  <w:rPr>
                    <w:rFonts w:asciiTheme="minorEastAsia" w:hAnsiTheme="minorEastAsia"/>
                    <w:sz w:val="24"/>
                    <w:szCs w:val="24"/>
                  </w:rPr>
                </w:pPr>
                <w:r>
                  <w:rPr>
                    <w:rFonts w:asciiTheme="minorEastAsia" w:hAnsiTheme="minorEastAsia" w:hint="eastAsia"/>
                    <w:sz w:val="24"/>
                    <w:szCs w:val="24"/>
                  </w:rPr>
                  <w:t>投票数</w:t>
                </w:r>
              </w:p>
            </w:tc>
          </w:tr>
          <w:tr w:rsidR="00A409A2">
            <w:trPr>
              <w:jc w:val="center"/>
            </w:trPr>
            <w:tc>
              <w:tcPr>
                <w:tcW w:w="720" w:type="dxa"/>
                <w:tcBorders>
                  <w:top w:val="single" w:sz="6" w:space="0" w:color="auto"/>
                  <w:left w:val="single" w:sz="6" w:space="0" w:color="auto"/>
                  <w:bottom w:val="single" w:sz="6" w:space="0" w:color="auto"/>
                  <w:right w:val="single" w:sz="6" w:space="0" w:color="auto"/>
                </w:tcBorders>
              </w:tcPr>
              <w:p w:rsidR="00A409A2" w:rsidRDefault="00DF792B">
                <w:pPr>
                  <w:rPr>
                    <w:rFonts w:asciiTheme="minorEastAsia" w:hAnsiTheme="minorEastAsia"/>
                    <w:sz w:val="24"/>
                    <w:szCs w:val="24"/>
                  </w:rPr>
                </w:pPr>
                <w:r>
                  <w:rPr>
                    <w:rFonts w:asciiTheme="minorEastAsia" w:hAnsiTheme="minorEastAsia"/>
                    <w:sz w:val="24"/>
                    <w:szCs w:val="24"/>
                  </w:rPr>
                  <w:t>4.01</w:t>
                </w:r>
              </w:p>
            </w:tc>
            <w:tc>
              <w:tcPr>
                <w:tcW w:w="3600" w:type="dxa"/>
                <w:tcBorders>
                  <w:top w:val="single" w:sz="6" w:space="0" w:color="auto"/>
                  <w:left w:val="single" w:sz="6" w:space="0" w:color="auto"/>
                  <w:bottom w:val="single" w:sz="6" w:space="0" w:color="auto"/>
                  <w:right w:val="single" w:sz="6" w:space="0" w:color="auto"/>
                </w:tcBorders>
              </w:tcPr>
              <w:p w:rsidR="00A409A2" w:rsidRDefault="00DF792B">
                <w:pPr>
                  <w:rPr>
                    <w:rFonts w:asciiTheme="minorEastAsia" w:hAnsiTheme="minorEastAsia"/>
                    <w:sz w:val="24"/>
                    <w:szCs w:val="24"/>
                  </w:rPr>
                </w:pPr>
                <w:r>
                  <w:rPr>
                    <w:rFonts w:asciiTheme="minorEastAsia" w:hAnsiTheme="minorEastAsia" w:hint="eastAsia"/>
                    <w:bCs/>
                    <w:sz w:val="24"/>
                    <w:szCs w:val="24"/>
                  </w:rPr>
                  <w:t>例：陈××</w:t>
                </w:r>
              </w:p>
            </w:tc>
            <w:tc>
              <w:tcPr>
                <w:tcW w:w="2652" w:type="dxa"/>
                <w:tcBorders>
                  <w:top w:val="single" w:sz="6" w:space="0" w:color="auto"/>
                  <w:left w:val="single" w:sz="6" w:space="0" w:color="auto"/>
                  <w:bottom w:val="single" w:sz="6" w:space="0" w:color="auto"/>
                </w:tcBorders>
              </w:tcPr>
              <w:p w:rsidR="00A409A2" w:rsidRDefault="00A409A2">
                <w:pPr>
                  <w:jc w:val="center"/>
                  <w:rPr>
                    <w:rFonts w:asciiTheme="minorEastAsia" w:hAnsiTheme="minorEastAsia"/>
                    <w:sz w:val="24"/>
                    <w:szCs w:val="24"/>
                  </w:rPr>
                </w:pPr>
              </w:p>
            </w:tc>
          </w:tr>
          <w:tr w:rsidR="00A409A2">
            <w:trPr>
              <w:jc w:val="center"/>
            </w:trPr>
            <w:tc>
              <w:tcPr>
                <w:tcW w:w="720" w:type="dxa"/>
                <w:tcBorders>
                  <w:top w:val="single" w:sz="6" w:space="0" w:color="auto"/>
                  <w:left w:val="single" w:sz="6" w:space="0" w:color="auto"/>
                  <w:bottom w:val="single" w:sz="6" w:space="0" w:color="auto"/>
                  <w:right w:val="single" w:sz="6" w:space="0" w:color="auto"/>
                </w:tcBorders>
              </w:tcPr>
              <w:p w:rsidR="00A409A2" w:rsidRDefault="00DF792B">
                <w:pPr>
                  <w:rPr>
                    <w:rFonts w:asciiTheme="minorEastAsia" w:hAnsiTheme="minorEastAsia"/>
                    <w:sz w:val="24"/>
                    <w:szCs w:val="24"/>
                  </w:rPr>
                </w:pPr>
                <w:r>
                  <w:rPr>
                    <w:rFonts w:asciiTheme="minorEastAsia" w:hAnsiTheme="minorEastAsia"/>
                    <w:sz w:val="24"/>
                    <w:szCs w:val="24"/>
                  </w:rPr>
                  <w:t>4.02</w:t>
                </w:r>
              </w:p>
            </w:tc>
            <w:tc>
              <w:tcPr>
                <w:tcW w:w="3600" w:type="dxa"/>
                <w:tcBorders>
                  <w:top w:val="single" w:sz="6" w:space="0" w:color="auto"/>
                  <w:left w:val="single" w:sz="6" w:space="0" w:color="auto"/>
                  <w:bottom w:val="single" w:sz="6" w:space="0" w:color="auto"/>
                  <w:right w:val="single" w:sz="6" w:space="0" w:color="auto"/>
                </w:tcBorders>
              </w:tcPr>
              <w:p w:rsidR="00A409A2" w:rsidRDefault="00DF792B">
                <w:pPr>
                  <w:rPr>
                    <w:rFonts w:asciiTheme="minorEastAsia" w:hAnsiTheme="minorEastAsia"/>
                    <w:sz w:val="24"/>
                    <w:szCs w:val="24"/>
                  </w:rPr>
                </w:pPr>
                <w:r>
                  <w:rPr>
                    <w:rFonts w:asciiTheme="minorEastAsia" w:hAnsiTheme="minorEastAsia" w:hint="eastAsia"/>
                    <w:sz w:val="24"/>
                    <w:szCs w:val="24"/>
                  </w:rPr>
                  <w:t>例：赵××</w:t>
                </w:r>
              </w:p>
            </w:tc>
            <w:tc>
              <w:tcPr>
                <w:tcW w:w="2652" w:type="dxa"/>
                <w:tcBorders>
                  <w:top w:val="single" w:sz="6" w:space="0" w:color="auto"/>
                  <w:left w:val="single" w:sz="6" w:space="0" w:color="auto"/>
                  <w:bottom w:val="single" w:sz="6" w:space="0" w:color="auto"/>
                </w:tcBorders>
              </w:tcPr>
              <w:p w:rsidR="00A409A2" w:rsidRDefault="00A409A2">
                <w:pPr>
                  <w:jc w:val="center"/>
                  <w:rPr>
                    <w:rFonts w:asciiTheme="minorEastAsia" w:hAnsiTheme="minorEastAsia"/>
                    <w:sz w:val="24"/>
                    <w:szCs w:val="24"/>
                  </w:rPr>
                </w:pPr>
              </w:p>
            </w:tc>
          </w:tr>
          <w:tr w:rsidR="00A409A2">
            <w:trPr>
              <w:jc w:val="center"/>
            </w:trPr>
            <w:tc>
              <w:tcPr>
                <w:tcW w:w="720" w:type="dxa"/>
                <w:tcBorders>
                  <w:top w:val="single" w:sz="6" w:space="0" w:color="auto"/>
                  <w:left w:val="single" w:sz="6" w:space="0" w:color="auto"/>
                  <w:bottom w:val="single" w:sz="6" w:space="0" w:color="auto"/>
                  <w:right w:val="single" w:sz="6" w:space="0" w:color="auto"/>
                </w:tcBorders>
              </w:tcPr>
              <w:p w:rsidR="00A409A2" w:rsidRDefault="00DF792B">
                <w:pPr>
                  <w:rPr>
                    <w:rFonts w:asciiTheme="minorEastAsia" w:hAnsiTheme="minorEastAsia"/>
                    <w:sz w:val="24"/>
                    <w:szCs w:val="24"/>
                  </w:rPr>
                </w:pPr>
                <w:r>
                  <w:rPr>
                    <w:rFonts w:asciiTheme="minorEastAsia" w:hAnsiTheme="minorEastAsia"/>
                    <w:sz w:val="24"/>
                    <w:szCs w:val="24"/>
                  </w:rPr>
                  <w:t>4.03</w:t>
                </w:r>
              </w:p>
            </w:tc>
            <w:tc>
              <w:tcPr>
                <w:tcW w:w="3600" w:type="dxa"/>
                <w:tcBorders>
                  <w:top w:val="single" w:sz="6" w:space="0" w:color="auto"/>
                  <w:left w:val="single" w:sz="6" w:space="0" w:color="auto"/>
                  <w:bottom w:val="single" w:sz="6" w:space="0" w:color="auto"/>
                  <w:right w:val="single" w:sz="6" w:space="0" w:color="auto"/>
                </w:tcBorders>
              </w:tcPr>
              <w:p w:rsidR="00A409A2" w:rsidRDefault="00DF792B">
                <w:pPr>
                  <w:rPr>
                    <w:rFonts w:asciiTheme="minorEastAsia" w:hAnsiTheme="minorEastAsia"/>
                    <w:sz w:val="24"/>
                    <w:szCs w:val="24"/>
                  </w:rPr>
                </w:pPr>
                <w:r>
                  <w:rPr>
                    <w:rFonts w:asciiTheme="minorEastAsia" w:hAnsiTheme="minorEastAsia" w:hint="eastAsia"/>
                    <w:sz w:val="24"/>
                    <w:szCs w:val="24"/>
                  </w:rPr>
                  <w:t>例：</w:t>
                </w:r>
                <w:proofErr w:type="gramStart"/>
                <w:r>
                  <w:rPr>
                    <w:rFonts w:asciiTheme="minorEastAsia" w:hAnsiTheme="minorEastAsia" w:hint="eastAsia"/>
                    <w:sz w:val="24"/>
                    <w:szCs w:val="24"/>
                  </w:rPr>
                  <w:t>蒋</w:t>
                </w:r>
                <w:proofErr w:type="gramEnd"/>
                <w:r>
                  <w:rPr>
                    <w:rFonts w:asciiTheme="minorEastAsia" w:hAnsiTheme="minorEastAsia" w:hint="eastAsia"/>
                    <w:sz w:val="24"/>
                    <w:szCs w:val="24"/>
                  </w:rPr>
                  <w:t>××</w:t>
                </w:r>
              </w:p>
            </w:tc>
            <w:tc>
              <w:tcPr>
                <w:tcW w:w="2652" w:type="dxa"/>
                <w:tcBorders>
                  <w:top w:val="single" w:sz="6" w:space="0" w:color="auto"/>
                  <w:left w:val="single" w:sz="6" w:space="0" w:color="auto"/>
                  <w:bottom w:val="single" w:sz="6" w:space="0" w:color="auto"/>
                </w:tcBorders>
              </w:tcPr>
              <w:p w:rsidR="00A409A2" w:rsidRDefault="00A409A2">
                <w:pPr>
                  <w:jc w:val="center"/>
                  <w:rPr>
                    <w:rFonts w:asciiTheme="minorEastAsia" w:hAnsiTheme="minorEastAsia"/>
                    <w:sz w:val="24"/>
                    <w:szCs w:val="24"/>
                  </w:rPr>
                </w:pPr>
              </w:p>
            </w:tc>
          </w:tr>
          <w:tr w:rsidR="00A409A2">
            <w:trPr>
              <w:jc w:val="center"/>
            </w:trPr>
            <w:tc>
              <w:tcPr>
                <w:tcW w:w="720" w:type="dxa"/>
                <w:tcBorders>
                  <w:top w:val="single" w:sz="6" w:space="0" w:color="auto"/>
                  <w:left w:val="single" w:sz="6" w:space="0" w:color="auto"/>
                  <w:bottom w:val="single" w:sz="6" w:space="0" w:color="auto"/>
                  <w:right w:val="single" w:sz="6" w:space="0" w:color="auto"/>
                </w:tcBorders>
              </w:tcPr>
              <w:p w:rsidR="00A409A2" w:rsidRDefault="00DF792B">
                <w:pPr>
                  <w:rPr>
                    <w:rFonts w:asciiTheme="minorEastAsia" w:hAnsiTheme="minorEastAsia"/>
                    <w:sz w:val="24"/>
                    <w:szCs w:val="24"/>
                  </w:rPr>
                </w:pPr>
                <w:r>
                  <w:rPr>
                    <w:rFonts w:asciiTheme="minorEastAsia" w:hAnsiTheme="minorEastAsia" w:hint="eastAsia"/>
                    <w:sz w:val="24"/>
                    <w:szCs w:val="24"/>
                  </w:rPr>
                  <w:t>……</w:t>
                </w:r>
              </w:p>
            </w:tc>
            <w:tc>
              <w:tcPr>
                <w:tcW w:w="3600" w:type="dxa"/>
                <w:tcBorders>
                  <w:top w:val="single" w:sz="6" w:space="0" w:color="auto"/>
                  <w:left w:val="single" w:sz="6" w:space="0" w:color="auto"/>
                  <w:bottom w:val="single" w:sz="6" w:space="0" w:color="auto"/>
                  <w:right w:val="single" w:sz="6" w:space="0" w:color="auto"/>
                </w:tcBorders>
              </w:tcPr>
              <w:p w:rsidR="00A409A2" w:rsidRDefault="00DF792B">
                <w:pPr>
                  <w:rPr>
                    <w:rFonts w:asciiTheme="minorEastAsia" w:hAnsiTheme="minorEastAsia"/>
                    <w:sz w:val="24"/>
                    <w:szCs w:val="24"/>
                  </w:rPr>
                </w:pPr>
                <w:r>
                  <w:rPr>
                    <w:rFonts w:asciiTheme="minorEastAsia" w:hAnsiTheme="minorEastAsia" w:hint="eastAsia"/>
                    <w:sz w:val="24"/>
                    <w:szCs w:val="24"/>
                  </w:rPr>
                  <w:t>……</w:t>
                </w:r>
                <w:r>
                  <w:rPr>
                    <w:rFonts w:asciiTheme="minorEastAsia" w:hAnsiTheme="minorEastAsia"/>
                    <w:sz w:val="24"/>
                    <w:szCs w:val="24"/>
                  </w:rPr>
                  <w:t xml:space="preserve"> </w:t>
                </w:r>
              </w:p>
            </w:tc>
            <w:tc>
              <w:tcPr>
                <w:tcW w:w="2652" w:type="dxa"/>
                <w:tcBorders>
                  <w:top w:val="single" w:sz="6" w:space="0" w:color="auto"/>
                  <w:left w:val="single" w:sz="6" w:space="0" w:color="auto"/>
                  <w:bottom w:val="single" w:sz="6" w:space="0" w:color="auto"/>
                </w:tcBorders>
              </w:tcPr>
              <w:p w:rsidR="00A409A2" w:rsidRDefault="00A409A2">
                <w:pPr>
                  <w:jc w:val="center"/>
                  <w:rPr>
                    <w:rFonts w:asciiTheme="minorEastAsia" w:hAnsiTheme="minorEastAsia"/>
                    <w:sz w:val="24"/>
                    <w:szCs w:val="24"/>
                  </w:rPr>
                </w:pPr>
              </w:p>
            </w:tc>
          </w:tr>
          <w:tr w:rsidR="00A409A2">
            <w:trPr>
              <w:jc w:val="center"/>
            </w:trPr>
            <w:tc>
              <w:tcPr>
                <w:tcW w:w="720" w:type="dxa"/>
                <w:tcBorders>
                  <w:top w:val="single" w:sz="6" w:space="0" w:color="auto"/>
                  <w:left w:val="single" w:sz="6" w:space="0" w:color="auto"/>
                  <w:bottom w:val="single" w:sz="6" w:space="0" w:color="auto"/>
                  <w:right w:val="single" w:sz="6" w:space="0" w:color="auto"/>
                </w:tcBorders>
              </w:tcPr>
              <w:p w:rsidR="00A409A2" w:rsidRDefault="00DF792B">
                <w:pPr>
                  <w:rPr>
                    <w:rFonts w:asciiTheme="minorEastAsia" w:hAnsiTheme="minorEastAsia"/>
                    <w:sz w:val="24"/>
                    <w:szCs w:val="24"/>
                  </w:rPr>
                </w:pPr>
                <w:r>
                  <w:rPr>
                    <w:rFonts w:asciiTheme="minorEastAsia" w:hAnsiTheme="minorEastAsia"/>
                    <w:sz w:val="24"/>
                    <w:szCs w:val="24"/>
                  </w:rPr>
                  <w:t>4.06</w:t>
                </w:r>
              </w:p>
            </w:tc>
            <w:tc>
              <w:tcPr>
                <w:tcW w:w="3600" w:type="dxa"/>
                <w:tcBorders>
                  <w:top w:val="single" w:sz="6" w:space="0" w:color="auto"/>
                  <w:left w:val="single" w:sz="6" w:space="0" w:color="auto"/>
                  <w:bottom w:val="single" w:sz="6" w:space="0" w:color="auto"/>
                  <w:right w:val="single" w:sz="6" w:space="0" w:color="auto"/>
                </w:tcBorders>
              </w:tcPr>
              <w:p w:rsidR="00A409A2" w:rsidRDefault="00DF792B">
                <w:pPr>
                  <w:rPr>
                    <w:rFonts w:asciiTheme="minorEastAsia" w:hAnsiTheme="minorEastAsia"/>
                    <w:sz w:val="24"/>
                    <w:szCs w:val="24"/>
                  </w:rPr>
                </w:pPr>
                <w:r>
                  <w:rPr>
                    <w:rFonts w:asciiTheme="minorEastAsia" w:hAnsiTheme="minorEastAsia" w:hint="eastAsia"/>
                    <w:sz w:val="24"/>
                    <w:szCs w:val="24"/>
                  </w:rPr>
                  <w:t>例：宋××</w:t>
                </w:r>
                <w:r>
                  <w:rPr>
                    <w:rFonts w:asciiTheme="minorEastAsia" w:hAnsiTheme="minorEastAsia"/>
                    <w:sz w:val="24"/>
                    <w:szCs w:val="24"/>
                  </w:rPr>
                  <w:t xml:space="preserve"> </w:t>
                </w:r>
              </w:p>
            </w:tc>
            <w:tc>
              <w:tcPr>
                <w:tcW w:w="2652" w:type="dxa"/>
                <w:tcBorders>
                  <w:top w:val="single" w:sz="6" w:space="0" w:color="auto"/>
                  <w:left w:val="single" w:sz="6" w:space="0" w:color="auto"/>
                  <w:bottom w:val="single" w:sz="6" w:space="0" w:color="auto"/>
                </w:tcBorders>
              </w:tcPr>
              <w:p w:rsidR="00A409A2" w:rsidRDefault="00A409A2">
                <w:pPr>
                  <w:jc w:val="center"/>
                  <w:rPr>
                    <w:rFonts w:asciiTheme="minorEastAsia" w:hAnsiTheme="minorEastAsia"/>
                    <w:sz w:val="24"/>
                    <w:szCs w:val="24"/>
                  </w:rPr>
                </w:pPr>
              </w:p>
            </w:tc>
          </w:tr>
          <w:tr w:rsidR="00A409A2">
            <w:trPr>
              <w:jc w:val="center"/>
            </w:trPr>
            <w:tc>
              <w:tcPr>
                <w:tcW w:w="720" w:type="dxa"/>
                <w:tcBorders>
                  <w:top w:val="single" w:sz="6" w:space="0" w:color="auto"/>
                  <w:left w:val="single" w:sz="6" w:space="0" w:color="auto"/>
                  <w:bottom w:val="single" w:sz="6" w:space="0" w:color="auto"/>
                  <w:right w:val="single" w:sz="6" w:space="0" w:color="auto"/>
                </w:tcBorders>
              </w:tcPr>
              <w:p w:rsidR="00A409A2" w:rsidRDefault="00DF792B">
                <w:pPr>
                  <w:rPr>
                    <w:rFonts w:asciiTheme="minorEastAsia" w:hAnsiTheme="minorEastAsia"/>
                    <w:sz w:val="24"/>
                    <w:szCs w:val="24"/>
                  </w:rPr>
                </w:pPr>
                <w:r>
                  <w:rPr>
                    <w:rFonts w:asciiTheme="minorEastAsia" w:hAnsiTheme="minorEastAsia"/>
                    <w:sz w:val="24"/>
                    <w:szCs w:val="24"/>
                  </w:rPr>
                  <w:t>5.00</w:t>
                </w:r>
              </w:p>
            </w:tc>
            <w:tc>
              <w:tcPr>
                <w:tcW w:w="3600" w:type="dxa"/>
                <w:tcBorders>
                  <w:top w:val="single" w:sz="6" w:space="0" w:color="auto"/>
                  <w:left w:val="single" w:sz="6" w:space="0" w:color="auto"/>
                  <w:bottom w:val="single" w:sz="6" w:space="0" w:color="auto"/>
                  <w:right w:val="single" w:sz="6" w:space="0" w:color="auto"/>
                </w:tcBorders>
              </w:tcPr>
              <w:p w:rsidR="00A409A2" w:rsidRDefault="00DF792B">
                <w:pPr>
                  <w:rPr>
                    <w:rFonts w:asciiTheme="minorEastAsia" w:hAnsiTheme="minorEastAsia"/>
                    <w:sz w:val="24"/>
                    <w:szCs w:val="24"/>
                  </w:rPr>
                </w:pPr>
                <w:r>
                  <w:rPr>
                    <w:rFonts w:asciiTheme="minorEastAsia" w:hAnsiTheme="minorEastAsia" w:hint="eastAsia"/>
                    <w:sz w:val="24"/>
                    <w:szCs w:val="24"/>
                  </w:rPr>
                  <w:t>关于选举独立董事的议案</w:t>
                </w:r>
              </w:p>
            </w:tc>
            <w:tc>
              <w:tcPr>
                <w:tcW w:w="2652" w:type="dxa"/>
                <w:tcBorders>
                  <w:top w:val="single" w:sz="6" w:space="0" w:color="auto"/>
                  <w:left w:val="single" w:sz="6" w:space="0" w:color="auto"/>
                  <w:bottom w:val="single" w:sz="6" w:space="0" w:color="auto"/>
                </w:tcBorders>
              </w:tcPr>
              <w:p w:rsidR="00A409A2" w:rsidRDefault="00DF792B">
                <w:pPr>
                  <w:jc w:val="center"/>
                  <w:rPr>
                    <w:rFonts w:asciiTheme="minorEastAsia" w:hAnsiTheme="minorEastAsia"/>
                    <w:sz w:val="24"/>
                    <w:szCs w:val="24"/>
                  </w:rPr>
                </w:pPr>
                <w:r>
                  <w:rPr>
                    <w:rFonts w:asciiTheme="minorEastAsia" w:hAnsiTheme="minorEastAsia" w:hint="eastAsia"/>
                    <w:sz w:val="24"/>
                    <w:szCs w:val="24"/>
                  </w:rPr>
                  <w:t>投票数</w:t>
                </w:r>
              </w:p>
            </w:tc>
          </w:tr>
          <w:tr w:rsidR="00A409A2">
            <w:trPr>
              <w:jc w:val="center"/>
            </w:trPr>
            <w:tc>
              <w:tcPr>
                <w:tcW w:w="720" w:type="dxa"/>
                <w:tcBorders>
                  <w:top w:val="single" w:sz="6" w:space="0" w:color="auto"/>
                  <w:left w:val="single" w:sz="6" w:space="0" w:color="auto"/>
                  <w:bottom w:val="single" w:sz="6" w:space="0" w:color="auto"/>
                  <w:right w:val="single" w:sz="6" w:space="0" w:color="auto"/>
                </w:tcBorders>
              </w:tcPr>
              <w:p w:rsidR="00A409A2" w:rsidRDefault="00DF792B">
                <w:pPr>
                  <w:rPr>
                    <w:rFonts w:asciiTheme="minorEastAsia" w:hAnsiTheme="minorEastAsia"/>
                    <w:sz w:val="24"/>
                    <w:szCs w:val="24"/>
                  </w:rPr>
                </w:pPr>
                <w:r>
                  <w:rPr>
                    <w:rFonts w:asciiTheme="minorEastAsia" w:hAnsiTheme="minorEastAsia"/>
                    <w:sz w:val="24"/>
                    <w:szCs w:val="24"/>
                  </w:rPr>
                  <w:t>5.01</w:t>
                </w:r>
              </w:p>
            </w:tc>
            <w:tc>
              <w:tcPr>
                <w:tcW w:w="3600" w:type="dxa"/>
                <w:tcBorders>
                  <w:top w:val="single" w:sz="6" w:space="0" w:color="auto"/>
                  <w:left w:val="single" w:sz="6" w:space="0" w:color="auto"/>
                  <w:bottom w:val="single" w:sz="6" w:space="0" w:color="auto"/>
                  <w:right w:val="single" w:sz="6" w:space="0" w:color="auto"/>
                </w:tcBorders>
              </w:tcPr>
              <w:p w:rsidR="00A409A2" w:rsidRDefault="00DF792B">
                <w:pPr>
                  <w:rPr>
                    <w:rFonts w:asciiTheme="minorEastAsia" w:hAnsiTheme="minorEastAsia"/>
                    <w:sz w:val="24"/>
                    <w:szCs w:val="24"/>
                  </w:rPr>
                </w:pPr>
                <w:r>
                  <w:rPr>
                    <w:rFonts w:asciiTheme="minorEastAsia" w:hAnsiTheme="minorEastAsia" w:hint="eastAsia"/>
                    <w:sz w:val="24"/>
                    <w:szCs w:val="24"/>
                  </w:rPr>
                  <w:t>例：张××</w:t>
                </w:r>
              </w:p>
            </w:tc>
            <w:tc>
              <w:tcPr>
                <w:tcW w:w="2652" w:type="dxa"/>
                <w:tcBorders>
                  <w:top w:val="single" w:sz="6" w:space="0" w:color="auto"/>
                  <w:left w:val="single" w:sz="6" w:space="0" w:color="auto"/>
                  <w:bottom w:val="single" w:sz="6" w:space="0" w:color="auto"/>
                </w:tcBorders>
              </w:tcPr>
              <w:p w:rsidR="00A409A2" w:rsidRDefault="00A409A2">
                <w:pPr>
                  <w:jc w:val="center"/>
                  <w:rPr>
                    <w:rFonts w:asciiTheme="minorEastAsia" w:hAnsiTheme="minorEastAsia"/>
                    <w:sz w:val="24"/>
                    <w:szCs w:val="24"/>
                  </w:rPr>
                </w:pPr>
              </w:p>
            </w:tc>
          </w:tr>
          <w:tr w:rsidR="00A409A2">
            <w:trPr>
              <w:jc w:val="center"/>
            </w:trPr>
            <w:tc>
              <w:tcPr>
                <w:tcW w:w="720" w:type="dxa"/>
                <w:tcBorders>
                  <w:top w:val="single" w:sz="6" w:space="0" w:color="auto"/>
                  <w:left w:val="single" w:sz="6" w:space="0" w:color="auto"/>
                  <w:bottom w:val="single" w:sz="6" w:space="0" w:color="auto"/>
                  <w:right w:val="single" w:sz="6" w:space="0" w:color="auto"/>
                </w:tcBorders>
              </w:tcPr>
              <w:p w:rsidR="00A409A2" w:rsidRDefault="00DF792B">
                <w:pPr>
                  <w:rPr>
                    <w:rFonts w:asciiTheme="minorEastAsia" w:hAnsiTheme="minorEastAsia"/>
                    <w:sz w:val="24"/>
                    <w:szCs w:val="24"/>
                  </w:rPr>
                </w:pPr>
                <w:r>
                  <w:rPr>
                    <w:rFonts w:asciiTheme="minorEastAsia" w:hAnsiTheme="minorEastAsia"/>
                    <w:sz w:val="24"/>
                    <w:szCs w:val="24"/>
                  </w:rPr>
                  <w:t>5.02</w:t>
                </w:r>
              </w:p>
            </w:tc>
            <w:tc>
              <w:tcPr>
                <w:tcW w:w="3600" w:type="dxa"/>
                <w:tcBorders>
                  <w:top w:val="single" w:sz="6" w:space="0" w:color="auto"/>
                  <w:left w:val="single" w:sz="6" w:space="0" w:color="auto"/>
                  <w:bottom w:val="single" w:sz="6" w:space="0" w:color="auto"/>
                  <w:right w:val="single" w:sz="6" w:space="0" w:color="auto"/>
                </w:tcBorders>
              </w:tcPr>
              <w:p w:rsidR="00A409A2" w:rsidRDefault="00DF792B">
                <w:pPr>
                  <w:rPr>
                    <w:rFonts w:asciiTheme="minorEastAsia" w:hAnsiTheme="minorEastAsia"/>
                    <w:sz w:val="24"/>
                    <w:szCs w:val="24"/>
                  </w:rPr>
                </w:pPr>
                <w:r>
                  <w:rPr>
                    <w:rFonts w:asciiTheme="minorEastAsia" w:hAnsiTheme="minorEastAsia" w:hint="eastAsia"/>
                    <w:sz w:val="24"/>
                    <w:szCs w:val="24"/>
                  </w:rPr>
                  <w:t>例：王××</w:t>
                </w:r>
              </w:p>
            </w:tc>
            <w:tc>
              <w:tcPr>
                <w:tcW w:w="2652" w:type="dxa"/>
                <w:tcBorders>
                  <w:top w:val="single" w:sz="6" w:space="0" w:color="auto"/>
                  <w:left w:val="single" w:sz="6" w:space="0" w:color="auto"/>
                  <w:bottom w:val="single" w:sz="6" w:space="0" w:color="auto"/>
                </w:tcBorders>
              </w:tcPr>
              <w:p w:rsidR="00A409A2" w:rsidRDefault="00A409A2">
                <w:pPr>
                  <w:jc w:val="center"/>
                  <w:rPr>
                    <w:rFonts w:asciiTheme="minorEastAsia" w:hAnsiTheme="minorEastAsia"/>
                    <w:sz w:val="24"/>
                    <w:szCs w:val="24"/>
                  </w:rPr>
                </w:pPr>
              </w:p>
            </w:tc>
          </w:tr>
          <w:tr w:rsidR="00A409A2">
            <w:trPr>
              <w:jc w:val="center"/>
            </w:trPr>
            <w:tc>
              <w:tcPr>
                <w:tcW w:w="720" w:type="dxa"/>
                <w:tcBorders>
                  <w:top w:val="single" w:sz="6" w:space="0" w:color="auto"/>
                  <w:left w:val="single" w:sz="6" w:space="0" w:color="auto"/>
                  <w:bottom w:val="single" w:sz="6" w:space="0" w:color="auto"/>
                  <w:right w:val="single" w:sz="6" w:space="0" w:color="auto"/>
                </w:tcBorders>
              </w:tcPr>
              <w:p w:rsidR="00A409A2" w:rsidRDefault="00DF792B">
                <w:pPr>
                  <w:rPr>
                    <w:rFonts w:asciiTheme="minorEastAsia" w:hAnsiTheme="minorEastAsia"/>
                    <w:sz w:val="24"/>
                    <w:szCs w:val="24"/>
                  </w:rPr>
                </w:pPr>
                <w:r>
                  <w:rPr>
                    <w:rFonts w:asciiTheme="minorEastAsia" w:hAnsiTheme="minorEastAsia"/>
                    <w:sz w:val="24"/>
                    <w:szCs w:val="24"/>
                  </w:rPr>
                  <w:t>5.03</w:t>
                </w:r>
              </w:p>
            </w:tc>
            <w:tc>
              <w:tcPr>
                <w:tcW w:w="3600" w:type="dxa"/>
                <w:tcBorders>
                  <w:top w:val="single" w:sz="6" w:space="0" w:color="auto"/>
                  <w:left w:val="single" w:sz="6" w:space="0" w:color="auto"/>
                  <w:bottom w:val="single" w:sz="6" w:space="0" w:color="auto"/>
                  <w:right w:val="single" w:sz="6" w:space="0" w:color="auto"/>
                </w:tcBorders>
              </w:tcPr>
              <w:p w:rsidR="00A409A2" w:rsidRDefault="00DF792B">
                <w:pPr>
                  <w:rPr>
                    <w:rFonts w:asciiTheme="minorEastAsia" w:hAnsiTheme="minorEastAsia"/>
                    <w:sz w:val="24"/>
                    <w:szCs w:val="24"/>
                  </w:rPr>
                </w:pPr>
                <w:r>
                  <w:rPr>
                    <w:rFonts w:asciiTheme="minorEastAsia" w:hAnsiTheme="minorEastAsia" w:hint="eastAsia"/>
                    <w:sz w:val="24"/>
                    <w:szCs w:val="24"/>
                  </w:rPr>
                  <w:t>例：杨××</w:t>
                </w:r>
              </w:p>
            </w:tc>
            <w:tc>
              <w:tcPr>
                <w:tcW w:w="2652" w:type="dxa"/>
                <w:tcBorders>
                  <w:top w:val="single" w:sz="6" w:space="0" w:color="auto"/>
                  <w:left w:val="single" w:sz="6" w:space="0" w:color="auto"/>
                  <w:bottom w:val="single" w:sz="6" w:space="0" w:color="auto"/>
                </w:tcBorders>
              </w:tcPr>
              <w:p w:rsidR="00A409A2" w:rsidRDefault="00A409A2">
                <w:pPr>
                  <w:jc w:val="center"/>
                  <w:rPr>
                    <w:rFonts w:asciiTheme="minorEastAsia" w:hAnsiTheme="minorEastAsia"/>
                    <w:sz w:val="24"/>
                    <w:szCs w:val="24"/>
                  </w:rPr>
                </w:pPr>
              </w:p>
            </w:tc>
          </w:tr>
          <w:tr w:rsidR="00A409A2">
            <w:trPr>
              <w:jc w:val="center"/>
            </w:trPr>
            <w:tc>
              <w:tcPr>
                <w:tcW w:w="720" w:type="dxa"/>
                <w:tcBorders>
                  <w:top w:val="single" w:sz="6" w:space="0" w:color="auto"/>
                  <w:left w:val="single" w:sz="6" w:space="0" w:color="auto"/>
                  <w:bottom w:val="single" w:sz="6" w:space="0" w:color="auto"/>
                  <w:right w:val="single" w:sz="6" w:space="0" w:color="auto"/>
                </w:tcBorders>
              </w:tcPr>
              <w:p w:rsidR="00A409A2" w:rsidRDefault="00DF792B">
                <w:pPr>
                  <w:rPr>
                    <w:rFonts w:asciiTheme="minorEastAsia" w:hAnsiTheme="minorEastAsia"/>
                    <w:sz w:val="24"/>
                    <w:szCs w:val="24"/>
                  </w:rPr>
                </w:pPr>
                <w:r>
                  <w:rPr>
                    <w:rFonts w:asciiTheme="minorEastAsia" w:hAnsiTheme="minorEastAsia"/>
                    <w:sz w:val="24"/>
                    <w:szCs w:val="24"/>
                  </w:rPr>
                  <w:t>6.00</w:t>
                </w:r>
              </w:p>
            </w:tc>
            <w:tc>
              <w:tcPr>
                <w:tcW w:w="3600" w:type="dxa"/>
                <w:tcBorders>
                  <w:top w:val="single" w:sz="6" w:space="0" w:color="auto"/>
                  <w:left w:val="single" w:sz="6" w:space="0" w:color="auto"/>
                  <w:bottom w:val="single" w:sz="6" w:space="0" w:color="auto"/>
                  <w:right w:val="single" w:sz="6" w:space="0" w:color="auto"/>
                </w:tcBorders>
              </w:tcPr>
              <w:p w:rsidR="00A409A2" w:rsidRDefault="00DF792B">
                <w:pPr>
                  <w:rPr>
                    <w:rFonts w:asciiTheme="minorEastAsia" w:hAnsiTheme="minorEastAsia"/>
                    <w:sz w:val="24"/>
                    <w:szCs w:val="24"/>
                  </w:rPr>
                </w:pPr>
                <w:r>
                  <w:rPr>
                    <w:rFonts w:asciiTheme="minorEastAsia" w:hAnsiTheme="minorEastAsia" w:hint="eastAsia"/>
                    <w:sz w:val="24"/>
                    <w:szCs w:val="24"/>
                  </w:rPr>
                  <w:t>关于选举监事的议案</w:t>
                </w:r>
              </w:p>
            </w:tc>
            <w:tc>
              <w:tcPr>
                <w:tcW w:w="2652" w:type="dxa"/>
                <w:tcBorders>
                  <w:top w:val="single" w:sz="6" w:space="0" w:color="auto"/>
                  <w:left w:val="single" w:sz="6" w:space="0" w:color="auto"/>
                  <w:bottom w:val="single" w:sz="6" w:space="0" w:color="auto"/>
                </w:tcBorders>
              </w:tcPr>
              <w:p w:rsidR="00A409A2" w:rsidRDefault="00DF792B">
                <w:pPr>
                  <w:jc w:val="center"/>
                  <w:rPr>
                    <w:rFonts w:asciiTheme="minorEastAsia" w:hAnsiTheme="minorEastAsia"/>
                    <w:sz w:val="24"/>
                    <w:szCs w:val="24"/>
                  </w:rPr>
                </w:pPr>
                <w:r>
                  <w:rPr>
                    <w:rFonts w:asciiTheme="minorEastAsia" w:hAnsiTheme="minorEastAsia" w:hint="eastAsia"/>
                    <w:sz w:val="24"/>
                    <w:szCs w:val="24"/>
                  </w:rPr>
                  <w:t>投票数</w:t>
                </w:r>
              </w:p>
            </w:tc>
          </w:tr>
          <w:tr w:rsidR="00A409A2">
            <w:trPr>
              <w:jc w:val="center"/>
            </w:trPr>
            <w:tc>
              <w:tcPr>
                <w:tcW w:w="720" w:type="dxa"/>
                <w:tcBorders>
                  <w:top w:val="single" w:sz="6" w:space="0" w:color="auto"/>
                  <w:left w:val="single" w:sz="6" w:space="0" w:color="auto"/>
                  <w:bottom w:val="single" w:sz="6" w:space="0" w:color="auto"/>
                  <w:right w:val="single" w:sz="6" w:space="0" w:color="auto"/>
                </w:tcBorders>
              </w:tcPr>
              <w:p w:rsidR="00A409A2" w:rsidRDefault="00DF792B">
                <w:pPr>
                  <w:rPr>
                    <w:rFonts w:asciiTheme="minorEastAsia" w:hAnsiTheme="minorEastAsia"/>
                    <w:sz w:val="24"/>
                    <w:szCs w:val="24"/>
                  </w:rPr>
                </w:pPr>
                <w:r>
                  <w:rPr>
                    <w:rFonts w:asciiTheme="minorEastAsia" w:hAnsiTheme="minorEastAsia"/>
                    <w:sz w:val="24"/>
                    <w:szCs w:val="24"/>
                  </w:rPr>
                  <w:t>6.01</w:t>
                </w:r>
              </w:p>
            </w:tc>
            <w:tc>
              <w:tcPr>
                <w:tcW w:w="3600" w:type="dxa"/>
                <w:tcBorders>
                  <w:top w:val="single" w:sz="6" w:space="0" w:color="auto"/>
                  <w:left w:val="single" w:sz="6" w:space="0" w:color="auto"/>
                  <w:bottom w:val="single" w:sz="6" w:space="0" w:color="auto"/>
                  <w:right w:val="single" w:sz="6" w:space="0" w:color="auto"/>
                </w:tcBorders>
              </w:tcPr>
              <w:p w:rsidR="00A409A2" w:rsidRDefault="00DF792B">
                <w:pPr>
                  <w:rPr>
                    <w:rFonts w:asciiTheme="minorEastAsia" w:hAnsiTheme="minorEastAsia"/>
                    <w:sz w:val="24"/>
                    <w:szCs w:val="24"/>
                  </w:rPr>
                </w:pPr>
                <w:r>
                  <w:rPr>
                    <w:rFonts w:asciiTheme="minorEastAsia" w:hAnsiTheme="minorEastAsia" w:hint="eastAsia"/>
                    <w:sz w:val="24"/>
                    <w:szCs w:val="24"/>
                  </w:rPr>
                  <w:t>例：李××</w:t>
                </w:r>
              </w:p>
            </w:tc>
            <w:tc>
              <w:tcPr>
                <w:tcW w:w="2652" w:type="dxa"/>
                <w:tcBorders>
                  <w:top w:val="single" w:sz="6" w:space="0" w:color="auto"/>
                  <w:left w:val="single" w:sz="6" w:space="0" w:color="auto"/>
                  <w:bottom w:val="single" w:sz="6" w:space="0" w:color="auto"/>
                </w:tcBorders>
              </w:tcPr>
              <w:p w:rsidR="00A409A2" w:rsidRDefault="00A409A2">
                <w:pPr>
                  <w:jc w:val="center"/>
                  <w:rPr>
                    <w:rFonts w:asciiTheme="minorEastAsia" w:hAnsiTheme="minorEastAsia"/>
                    <w:sz w:val="24"/>
                    <w:szCs w:val="24"/>
                  </w:rPr>
                </w:pPr>
              </w:p>
            </w:tc>
          </w:tr>
          <w:tr w:rsidR="00A409A2">
            <w:trPr>
              <w:jc w:val="center"/>
            </w:trPr>
            <w:tc>
              <w:tcPr>
                <w:tcW w:w="720" w:type="dxa"/>
                <w:tcBorders>
                  <w:top w:val="single" w:sz="6" w:space="0" w:color="auto"/>
                  <w:left w:val="single" w:sz="6" w:space="0" w:color="auto"/>
                  <w:bottom w:val="single" w:sz="6" w:space="0" w:color="auto"/>
                  <w:right w:val="single" w:sz="6" w:space="0" w:color="auto"/>
                </w:tcBorders>
              </w:tcPr>
              <w:p w:rsidR="00A409A2" w:rsidRDefault="00DF792B">
                <w:pPr>
                  <w:rPr>
                    <w:rFonts w:asciiTheme="minorEastAsia" w:hAnsiTheme="minorEastAsia"/>
                    <w:sz w:val="24"/>
                    <w:szCs w:val="24"/>
                  </w:rPr>
                </w:pPr>
                <w:r>
                  <w:rPr>
                    <w:rFonts w:asciiTheme="minorEastAsia" w:hAnsiTheme="minorEastAsia"/>
                    <w:sz w:val="24"/>
                    <w:szCs w:val="24"/>
                  </w:rPr>
                  <w:t>6.02</w:t>
                </w:r>
              </w:p>
            </w:tc>
            <w:tc>
              <w:tcPr>
                <w:tcW w:w="3600" w:type="dxa"/>
                <w:tcBorders>
                  <w:top w:val="single" w:sz="6" w:space="0" w:color="auto"/>
                  <w:left w:val="single" w:sz="6" w:space="0" w:color="auto"/>
                  <w:bottom w:val="single" w:sz="6" w:space="0" w:color="auto"/>
                  <w:right w:val="single" w:sz="6" w:space="0" w:color="auto"/>
                </w:tcBorders>
              </w:tcPr>
              <w:p w:rsidR="00A409A2" w:rsidRDefault="00DF792B">
                <w:pPr>
                  <w:rPr>
                    <w:rFonts w:asciiTheme="minorEastAsia" w:hAnsiTheme="minorEastAsia"/>
                    <w:sz w:val="24"/>
                    <w:szCs w:val="24"/>
                  </w:rPr>
                </w:pPr>
                <w:r>
                  <w:rPr>
                    <w:rFonts w:asciiTheme="minorEastAsia" w:hAnsiTheme="minorEastAsia" w:hint="eastAsia"/>
                    <w:sz w:val="24"/>
                    <w:szCs w:val="24"/>
                  </w:rPr>
                  <w:t>例：陈××</w:t>
                </w:r>
              </w:p>
            </w:tc>
            <w:tc>
              <w:tcPr>
                <w:tcW w:w="2652" w:type="dxa"/>
                <w:tcBorders>
                  <w:top w:val="single" w:sz="6" w:space="0" w:color="auto"/>
                  <w:left w:val="single" w:sz="6" w:space="0" w:color="auto"/>
                  <w:bottom w:val="single" w:sz="6" w:space="0" w:color="auto"/>
                </w:tcBorders>
              </w:tcPr>
              <w:p w:rsidR="00A409A2" w:rsidRDefault="00A409A2">
                <w:pPr>
                  <w:jc w:val="center"/>
                  <w:rPr>
                    <w:rFonts w:asciiTheme="minorEastAsia" w:hAnsiTheme="minorEastAsia"/>
                    <w:sz w:val="24"/>
                    <w:szCs w:val="24"/>
                  </w:rPr>
                </w:pPr>
              </w:p>
            </w:tc>
          </w:tr>
          <w:tr w:rsidR="00A409A2">
            <w:trPr>
              <w:jc w:val="center"/>
            </w:trPr>
            <w:tc>
              <w:tcPr>
                <w:tcW w:w="720" w:type="dxa"/>
                <w:tcBorders>
                  <w:top w:val="single" w:sz="6" w:space="0" w:color="auto"/>
                  <w:left w:val="single" w:sz="6" w:space="0" w:color="auto"/>
                  <w:bottom w:val="single" w:sz="6" w:space="0" w:color="auto"/>
                  <w:right w:val="single" w:sz="6" w:space="0" w:color="auto"/>
                </w:tcBorders>
              </w:tcPr>
              <w:p w:rsidR="00A409A2" w:rsidRDefault="00DF792B">
                <w:pPr>
                  <w:rPr>
                    <w:rFonts w:asciiTheme="minorEastAsia" w:hAnsiTheme="minorEastAsia"/>
                    <w:sz w:val="24"/>
                    <w:szCs w:val="24"/>
                  </w:rPr>
                </w:pPr>
                <w:r>
                  <w:rPr>
                    <w:rFonts w:asciiTheme="minorEastAsia" w:hAnsiTheme="minorEastAsia"/>
                    <w:sz w:val="24"/>
                    <w:szCs w:val="24"/>
                  </w:rPr>
                  <w:t>6.03</w:t>
                </w:r>
              </w:p>
            </w:tc>
            <w:tc>
              <w:tcPr>
                <w:tcW w:w="3600" w:type="dxa"/>
                <w:tcBorders>
                  <w:top w:val="single" w:sz="6" w:space="0" w:color="auto"/>
                  <w:left w:val="single" w:sz="6" w:space="0" w:color="auto"/>
                  <w:bottom w:val="single" w:sz="6" w:space="0" w:color="auto"/>
                  <w:right w:val="single" w:sz="6" w:space="0" w:color="auto"/>
                </w:tcBorders>
              </w:tcPr>
              <w:p w:rsidR="00A409A2" w:rsidRDefault="00DF792B">
                <w:pPr>
                  <w:rPr>
                    <w:rFonts w:asciiTheme="minorEastAsia" w:hAnsiTheme="minorEastAsia"/>
                    <w:sz w:val="24"/>
                    <w:szCs w:val="24"/>
                  </w:rPr>
                </w:pPr>
                <w:r>
                  <w:rPr>
                    <w:rFonts w:asciiTheme="minorEastAsia" w:hAnsiTheme="minorEastAsia" w:hint="eastAsia"/>
                    <w:sz w:val="24"/>
                    <w:szCs w:val="24"/>
                  </w:rPr>
                  <w:t>例：黄××</w:t>
                </w:r>
              </w:p>
            </w:tc>
            <w:tc>
              <w:tcPr>
                <w:tcW w:w="2652" w:type="dxa"/>
                <w:tcBorders>
                  <w:top w:val="single" w:sz="6" w:space="0" w:color="auto"/>
                  <w:left w:val="single" w:sz="6" w:space="0" w:color="auto"/>
                  <w:bottom w:val="single" w:sz="6" w:space="0" w:color="auto"/>
                </w:tcBorders>
              </w:tcPr>
              <w:p w:rsidR="00A409A2" w:rsidRDefault="00A409A2">
                <w:pPr>
                  <w:jc w:val="center"/>
                  <w:rPr>
                    <w:rFonts w:asciiTheme="minorEastAsia" w:hAnsiTheme="minorEastAsia"/>
                    <w:sz w:val="24"/>
                    <w:szCs w:val="24"/>
                  </w:rPr>
                </w:pPr>
              </w:p>
            </w:tc>
          </w:tr>
        </w:tbl>
        <w:p w:rsidR="00A409A2" w:rsidRDefault="00A409A2">
          <w:pPr>
            <w:widowControl/>
            <w:spacing w:line="360" w:lineRule="auto"/>
            <w:ind w:firstLineChars="200" w:firstLine="480"/>
            <w:jc w:val="left"/>
            <w:rPr>
              <w:rFonts w:ascii="宋体" w:hAnsi="宋体" w:cs="宋体"/>
              <w:kern w:val="0"/>
              <w:sz w:val="24"/>
            </w:rPr>
          </w:pPr>
        </w:p>
        <w:p w:rsidR="00A409A2" w:rsidRDefault="00DF792B">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某投资者在股权登记日收盘时持有该公司100股股票，采用累积投票制，他（她）在议案4.00“关于选举董事的议案”就有500票的表决权，在议案5.00</w:t>
          </w:r>
          <w:r>
            <w:rPr>
              <w:rFonts w:ascii="宋体" w:hAnsi="宋体" w:cs="宋体" w:hint="eastAsia"/>
              <w:kern w:val="0"/>
              <w:sz w:val="24"/>
            </w:rPr>
            <w:lastRenderedPageBreak/>
            <w:t>“关于选举独立董事的议案”有200票的表决权，在议案6.00“关于选举监事的议案”有200票的表决权。</w:t>
          </w:r>
        </w:p>
        <w:p w:rsidR="00A409A2" w:rsidRDefault="00DF792B">
          <w:pPr>
            <w:widowControl/>
            <w:spacing w:line="360" w:lineRule="auto"/>
            <w:ind w:firstLineChars="200" w:firstLine="480"/>
            <w:jc w:val="left"/>
            <w:rPr>
              <w:rFonts w:ascii="宋体" w:hAnsi="宋体" w:cs="宋体"/>
              <w:kern w:val="0"/>
              <w:sz w:val="24"/>
            </w:rPr>
          </w:pPr>
          <w:r>
            <w:rPr>
              <w:rFonts w:ascii="宋体" w:hAnsi="宋体" w:cs="宋体" w:hint="eastAsia"/>
              <w:kern w:val="0"/>
              <w:sz w:val="24"/>
            </w:rPr>
            <w:t>该投资者可以以500票为限，对议案4.00按自己的意愿表决。他（她）既可以把500票集中投给某一位候选人，也可以按照任意组合分散投给任意候选人。 </w:t>
          </w:r>
          <w:r>
            <w:rPr>
              <w:rFonts w:ascii="宋体" w:hAnsi="宋体" w:cs="宋体" w:hint="eastAsia"/>
              <w:kern w:val="0"/>
              <w:sz w:val="24"/>
            </w:rPr>
            <w:br/>
            <w:t xml:space="preserve">　　如表所示：</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4"/>
            <w:gridCol w:w="2555"/>
            <w:gridCol w:w="1417"/>
            <w:gridCol w:w="1276"/>
            <w:gridCol w:w="1276"/>
            <w:gridCol w:w="1184"/>
          </w:tblGrid>
          <w:tr w:rsidR="00A409A2">
            <w:trPr>
              <w:jc w:val="center"/>
            </w:trPr>
            <w:tc>
              <w:tcPr>
                <w:tcW w:w="814" w:type="dxa"/>
                <w:vMerge w:val="restart"/>
                <w:vAlign w:val="center"/>
              </w:tcPr>
              <w:p w:rsidR="00A409A2" w:rsidRDefault="00DF792B">
                <w:pPr>
                  <w:jc w:val="center"/>
                  <w:rPr>
                    <w:sz w:val="24"/>
                  </w:rPr>
                </w:pPr>
                <w:r>
                  <w:rPr>
                    <w:rFonts w:hint="eastAsia"/>
                    <w:sz w:val="24"/>
                  </w:rPr>
                  <w:t>序号</w:t>
                </w:r>
              </w:p>
            </w:tc>
            <w:tc>
              <w:tcPr>
                <w:tcW w:w="2555" w:type="dxa"/>
                <w:vMerge w:val="restart"/>
                <w:vAlign w:val="center"/>
              </w:tcPr>
              <w:p w:rsidR="00A409A2" w:rsidRDefault="00DF792B">
                <w:pPr>
                  <w:jc w:val="center"/>
                  <w:rPr>
                    <w:rFonts w:ascii="宋体" w:hAnsi="宋体"/>
                    <w:bCs/>
                    <w:sz w:val="24"/>
                  </w:rPr>
                </w:pPr>
                <w:r>
                  <w:rPr>
                    <w:rFonts w:ascii="宋体" w:hAnsi="宋体" w:hint="eastAsia"/>
                    <w:bCs/>
                    <w:sz w:val="24"/>
                  </w:rPr>
                  <w:t>议案名称</w:t>
                </w:r>
              </w:p>
            </w:tc>
            <w:tc>
              <w:tcPr>
                <w:tcW w:w="5153" w:type="dxa"/>
                <w:gridSpan w:val="4"/>
              </w:tcPr>
              <w:p w:rsidR="00A409A2" w:rsidRDefault="00DF792B">
                <w:pPr>
                  <w:jc w:val="center"/>
                  <w:rPr>
                    <w:rFonts w:ascii="宋体" w:hAnsi="宋体"/>
                    <w:bCs/>
                    <w:sz w:val="24"/>
                  </w:rPr>
                </w:pPr>
                <w:r>
                  <w:rPr>
                    <w:rFonts w:ascii="宋体" w:hAnsi="宋体" w:hint="eastAsia"/>
                    <w:bCs/>
                    <w:sz w:val="24"/>
                  </w:rPr>
                  <w:t>投票票数</w:t>
                </w:r>
              </w:p>
            </w:tc>
          </w:tr>
          <w:tr w:rsidR="00A409A2">
            <w:trPr>
              <w:jc w:val="center"/>
            </w:trPr>
            <w:tc>
              <w:tcPr>
                <w:tcW w:w="814" w:type="dxa"/>
                <w:vMerge/>
                <w:tcBorders>
                  <w:bottom w:val="single" w:sz="6" w:space="0" w:color="auto"/>
                </w:tcBorders>
              </w:tcPr>
              <w:p w:rsidR="00A409A2" w:rsidRDefault="00A409A2">
                <w:pPr>
                  <w:rPr>
                    <w:sz w:val="24"/>
                  </w:rPr>
                </w:pPr>
              </w:p>
            </w:tc>
            <w:tc>
              <w:tcPr>
                <w:tcW w:w="2555" w:type="dxa"/>
                <w:vMerge/>
              </w:tcPr>
              <w:p w:rsidR="00A409A2" w:rsidRDefault="00A409A2">
                <w:pPr>
                  <w:rPr>
                    <w:rFonts w:ascii="宋体" w:hAnsi="宋体"/>
                    <w:bCs/>
                    <w:sz w:val="24"/>
                  </w:rPr>
                </w:pPr>
              </w:p>
            </w:tc>
            <w:tc>
              <w:tcPr>
                <w:tcW w:w="1417" w:type="dxa"/>
              </w:tcPr>
              <w:p w:rsidR="00A409A2" w:rsidRDefault="00DF792B">
                <w:pPr>
                  <w:jc w:val="center"/>
                  <w:rPr>
                    <w:rFonts w:ascii="宋体" w:hAnsi="宋体"/>
                    <w:bCs/>
                    <w:sz w:val="24"/>
                  </w:rPr>
                </w:pPr>
                <w:r>
                  <w:rPr>
                    <w:rFonts w:ascii="宋体" w:hAnsi="宋体" w:hint="eastAsia"/>
                    <w:bCs/>
                    <w:sz w:val="24"/>
                  </w:rPr>
                  <w:t>方式</w:t>
                </w:r>
                <w:proofErr w:type="gramStart"/>
                <w:r>
                  <w:rPr>
                    <w:rFonts w:ascii="宋体" w:hAnsi="宋体" w:hint="eastAsia"/>
                    <w:bCs/>
                    <w:sz w:val="24"/>
                  </w:rPr>
                  <w:t>一</w:t>
                </w:r>
                <w:proofErr w:type="gramEnd"/>
              </w:p>
            </w:tc>
            <w:tc>
              <w:tcPr>
                <w:tcW w:w="1276" w:type="dxa"/>
              </w:tcPr>
              <w:p w:rsidR="00A409A2" w:rsidRDefault="00DF792B">
                <w:pPr>
                  <w:jc w:val="center"/>
                  <w:rPr>
                    <w:rFonts w:ascii="宋体" w:hAnsi="宋体"/>
                    <w:bCs/>
                    <w:sz w:val="24"/>
                  </w:rPr>
                </w:pPr>
                <w:r>
                  <w:rPr>
                    <w:rFonts w:ascii="宋体" w:hAnsi="宋体" w:hint="eastAsia"/>
                    <w:bCs/>
                    <w:sz w:val="24"/>
                  </w:rPr>
                  <w:t>方式二</w:t>
                </w:r>
              </w:p>
            </w:tc>
            <w:tc>
              <w:tcPr>
                <w:tcW w:w="1276" w:type="dxa"/>
              </w:tcPr>
              <w:p w:rsidR="00A409A2" w:rsidRDefault="00DF792B">
                <w:pPr>
                  <w:jc w:val="center"/>
                  <w:rPr>
                    <w:rFonts w:ascii="宋体" w:hAnsi="宋体"/>
                    <w:bCs/>
                    <w:sz w:val="24"/>
                  </w:rPr>
                </w:pPr>
                <w:r>
                  <w:rPr>
                    <w:rFonts w:ascii="宋体" w:hAnsi="宋体" w:hint="eastAsia"/>
                    <w:bCs/>
                    <w:sz w:val="24"/>
                  </w:rPr>
                  <w:t>方式三</w:t>
                </w:r>
              </w:p>
            </w:tc>
            <w:tc>
              <w:tcPr>
                <w:tcW w:w="1184" w:type="dxa"/>
              </w:tcPr>
              <w:p w:rsidR="00A409A2" w:rsidRDefault="00DF792B">
                <w:pPr>
                  <w:jc w:val="center"/>
                  <w:rPr>
                    <w:rFonts w:ascii="宋体" w:hAnsi="宋体"/>
                    <w:bCs/>
                    <w:sz w:val="24"/>
                  </w:rPr>
                </w:pPr>
                <w:r>
                  <w:rPr>
                    <w:rFonts w:ascii="宋体" w:hAnsi="宋体" w:hint="eastAsia"/>
                    <w:bCs/>
                    <w:sz w:val="24"/>
                  </w:rPr>
                  <w:t>方式…</w:t>
                </w:r>
              </w:p>
            </w:tc>
          </w:tr>
          <w:tr w:rsidR="00A409A2">
            <w:trPr>
              <w:jc w:val="center"/>
            </w:trPr>
            <w:tc>
              <w:tcPr>
                <w:tcW w:w="814" w:type="dxa"/>
                <w:tcBorders>
                  <w:bottom w:val="single" w:sz="6" w:space="0" w:color="auto"/>
                </w:tcBorders>
              </w:tcPr>
              <w:p w:rsidR="00A409A2" w:rsidRDefault="00DF792B">
                <w:pPr>
                  <w:rPr>
                    <w:sz w:val="24"/>
                  </w:rPr>
                </w:pPr>
                <w:r>
                  <w:rPr>
                    <w:rFonts w:hint="eastAsia"/>
                    <w:sz w:val="24"/>
                  </w:rPr>
                  <w:t>4.00</w:t>
                </w:r>
              </w:p>
            </w:tc>
            <w:tc>
              <w:tcPr>
                <w:tcW w:w="2555" w:type="dxa"/>
              </w:tcPr>
              <w:p w:rsidR="00A409A2" w:rsidRDefault="00DF792B">
                <w:pPr>
                  <w:rPr>
                    <w:rFonts w:ascii="宋体" w:hAnsi="宋体"/>
                    <w:sz w:val="24"/>
                  </w:rPr>
                </w:pPr>
                <w:r>
                  <w:rPr>
                    <w:rFonts w:ascii="宋体" w:hAnsi="宋体" w:hint="eastAsia"/>
                    <w:bCs/>
                    <w:sz w:val="24"/>
                  </w:rPr>
                  <w:t>关于选举董事的议案</w:t>
                </w:r>
              </w:p>
            </w:tc>
            <w:tc>
              <w:tcPr>
                <w:tcW w:w="1417" w:type="dxa"/>
              </w:tcPr>
              <w:p w:rsidR="00A409A2" w:rsidRDefault="00DF792B">
                <w:pPr>
                  <w:jc w:val="center"/>
                  <w:rPr>
                    <w:rFonts w:ascii="宋体" w:hAnsi="宋体"/>
                    <w:bCs/>
                    <w:sz w:val="24"/>
                  </w:rPr>
                </w:pPr>
                <w:r>
                  <w:rPr>
                    <w:rFonts w:ascii="宋体" w:hAnsi="宋体" w:hint="eastAsia"/>
                    <w:bCs/>
                    <w:sz w:val="24"/>
                  </w:rPr>
                  <w:t>-</w:t>
                </w:r>
              </w:p>
            </w:tc>
            <w:tc>
              <w:tcPr>
                <w:tcW w:w="1276" w:type="dxa"/>
              </w:tcPr>
              <w:p w:rsidR="00A409A2" w:rsidRDefault="00DF792B">
                <w:pPr>
                  <w:jc w:val="center"/>
                  <w:rPr>
                    <w:rFonts w:ascii="宋体" w:hAnsi="宋体"/>
                    <w:bCs/>
                    <w:sz w:val="24"/>
                  </w:rPr>
                </w:pPr>
                <w:r>
                  <w:rPr>
                    <w:rFonts w:ascii="宋体" w:hAnsi="宋体" w:hint="eastAsia"/>
                    <w:bCs/>
                    <w:sz w:val="24"/>
                  </w:rPr>
                  <w:t>-</w:t>
                </w:r>
              </w:p>
            </w:tc>
            <w:tc>
              <w:tcPr>
                <w:tcW w:w="1276" w:type="dxa"/>
              </w:tcPr>
              <w:p w:rsidR="00A409A2" w:rsidRDefault="00DF792B">
                <w:pPr>
                  <w:jc w:val="center"/>
                  <w:rPr>
                    <w:rFonts w:ascii="宋体" w:hAnsi="宋体"/>
                    <w:bCs/>
                    <w:sz w:val="24"/>
                  </w:rPr>
                </w:pPr>
                <w:r>
                  <w:rPr>
                    <w:rFonts w:ascii="宋体" w:hAnsi="宋体" w:hint="eastAsia"/>
                    <w:bCs/>
                    <w:sz w:val="24"/>
                  </w:rPr>
                  <w:t>-</w:t>
                </w:r>
              </w:p>
            </w:tc>
            <w:tc>
              <w:tcPr>
                <w:tcW w:w="1184" w:type="dxa"/>
              </w:tcPr>
              <w:p w:rsidR="00A409A2" w:rsidRDefault="00DF792B">
                <w:pPr>
                  <w:jc w:val="center"/>
                  <w:rPr>
                    <w:rFonts w:ascii="宋体" w:hAnsi="宋体"/>
                    <w:bCs/>
                    <w:sz w:val="24"/>
                  </w:rPr>
                </w:pPr>
                <w:r>
                  <w:rPr>
                    <w:rFonts w:ascii="宋体" w:hAnsi="宋体" w:hint="eastAsia"/>
                    <w:bCs/>
                    <w:sz w:val="24"/>
                  </w:rPr>
                  <w:t>-</w:t>
                </w:r>
              </w:p>
            </w:tc>
          </w:tr>
          <w:tr w:rsidR="00A409A2">
            <w:trPr>
              <w:jc w:val="center"/>
            </w:trPr>
            <w:tc>
              <w:tcPr>
                <w:tcW w:w="814" w:type="dxa"/>
                <w:tcBorders>
                  <w:top w:val="single" w:sz="6" w:space="0" w:color="auto"/>
                  <w:left w:val="single" w:sz="6" w:space="0" w:color="auto"/>
                  <w:bottom w:val="single" w:sz="6" w:space="0" w:color="auto"/>
                  <w:right w:val="single" w:sz="6" w:space="0" w:color="auto"/>
                </w:tcBorders>
              </w:tcPr>
              <w:p w:rsidR="00A409A2" w:rsidRDefault="00DF792B">
                <w:pPr>
                  <w:rPr>
                    <w:sz w:val="24"/>
                  </w:rPr>
                </w:pPr>
                <w:r>
                  <w:rPr>
                    <w:rFonts w:hint="eastAsia"/>
                    <w:sz w:val="24"/>
                  </w:rPr>
                  <w:t>4.01</w:t>
                </w:r>
              </w:p>
            </w:tc>
            <w:tc>
              <w:tcPr>
                <w:tcW w:w="2555" w:type="dxa"/>
                <w:tcBorders>
                  <w:top w:val="single" w:sz="6" w:space="0" w:color="auto"/>
                  <w:left w:val="single" w:sz="6" w:space="0" w:color="auto"/>
                  <w:bottom w:val="single" w:sz="6" w:space="0" w:color="auto"/>
                  <w:right w:val="single" w:sz="6" w:space="0" w:color="auto"/>
                </w:tcBorders>
              </w:tcPr>
              <w:p w:rsidR="00A409A2" w:rsidRDefault="00DF792B">
                <w:pPr>
                  <w:rPr>
                    <w:sz w:val="24"/>
                  </w:rPr>
                </w:pPr>
                <w:r>
                  <w:rPr>
                    <w:rFonts w:ascii="宋体" w:hAnsi="宋体" w:hint="eastAsia"/>
                    <w:bCs/>
                    <w:sz w:val="24"/>
                  </w:rPr>
                  <w:t>例：陈××</w:t>
                </w:r>
              </w:p>
            </w:tc>
            <w:tc>
              <w:tcPr>
                <w:tcW w:w="1417" w:type="dxa"/>
                <w:tcBorders>
                  <w:top w:val="single" w:sz="6" w:space="0" w:color="auto"/>
                  <w:left w:val="single" w:sz="6" w:space="0" w:color="auto"/>
                  <w:bottom w:val="single" w:sz="6" w:space="0" w:color="auto"/>
                  <w:right w:val="single" w:sz="6" w:space="0" w:color="auto"/>
                </w:tcBorders>
              </w:tcPr>
              <w:p w:rsidR="00A409A2" w:rsidRDefault="00DF792B">
                <w:pPr>
                  <w:jc w:val="center"/>
                  <w:rPr>
                    <w:rFonts w:ascii="宋体" w:hAnsi="宋体"/>
                    <w:bCs/>
                    <w:sz w:val="24"/>
                  </w:rPr>
                </w:pPr>
                <w:r>
                  <w:rPr>
                    <w:rFonts w:ascii="宋体" w:hAnsi="宋体" w:hint="eastAsia"/>
                    <w:bCs/>
                    <w:sz w:val="24"/>
                  </w:rPr>
                  <w:t>500</w:t>
                </w:r>
              </w:p>
            </w:tc>
            <w:tc>
              <w:tcPr>
                <w:tcW w:w="1276" w:type="dxa"/>
                <w:tcBorders>
                  <w:top w:val="single" w:sz="6" w:space="0" w:color="auto"/>
                  <w:left w:val="single" w:sz="6" w:space="0" w:color="auto"/>
                  <w:bottom w:val="single" w:sz="6" w:space="0" w:color="auto"/>
                  <w:right w:val="single" w:sz="6" w:space="0" w:color="auto"/>
                </w:tcBorders>
              </w:tcPr>
              <w:p w:rsidR="00A409A2" w:rsidRDefault="00DF792B">
                <w:pPr>
                  <w:jc w:val="center"/>
                  <w:rPr>
                    <w:rFonts w:ascii="宋体" w:hAnsi="宋体"/>
                    <w:bCs/>
                    <w:sz w:val="24"/>
                  </w:rPr>
                </w:pPr>
                <w:r>
                  <w:rPr>
                    <w:rFonts w:ascii="宋体" w:hAnsi="宋体" w:hint="eastAsia"/>
                    <w:bCs/>
                    <w:sz w:val="24"/>
                  </w:rPr>
                  <w:t>100</w:t>
                </w:r>
              </w:p>
            </w:tc>
            <w:tc>
              <w:tcPr>
                <w:tcW w:w="1276" w:type="dxa"/>
                <w:tcBorders>
                  <w:top w:val="single" w:sz="6" w:space="0" w:color="auto"/>
                  <w:left w:val="single" w:sz="6" w:space="0" w:color="auto"/>
                  <w:bottom w:val="single" w:sz="6" w:space="0" w:color="auto"/>
                  <w:right w:val="single" w:sz="6" w:space="0" w:color="auto"/>
                </w:tcBorders>
              </w:tcPr>
              <w:p w:rsidR="00A409A2" w:rsidRDefault="00DF792B">
                <w:pPr>
                  <w:jc w:val="center"/>
                  <w:rPr>
                    <w:rFonts w:ascii="宋体" w:hAnsi="宋体"/>
                    <w:bCs/>
                    <w:sz w:val="24"/>
                  </w:rPr>
                </w:pPr>
                <w:r>
                  <w:rPr>
                    <w:rFonts w:ascii="宋体" w:hAnsi="宋体" w:hint="eastAsia"/>
                    <w:bCs/>
                    <w:sz w:val="24"/>
                  </w:rPr>
                  <w:t>100</w:t>
                </w:r>
              </w:p>
            </w:tc>
            <w:tc>
              <w:tcPr>
                <w:tcW w:w="1184" w:type="dxa"/>
                <w:tcBorders>
                  <w:top w:val="single" w:sz="6" w:space="0" w:color="auto"/>
                  <w:left w:val="single" w:sz="6" w:space="0" w:color="auto"/>
                  <w:bottom w:val="single" w:sz="6" w:space="0" w:color="auto"/>
                  <w:right w:val="single" w:sz="6" w:space="0" w:color="auto"/>
                </w:tcBorders>
              </w:tcPr>
              <w:p w:rsidR="00A409A2" w:rsidRDefault="00A409A2">
                <w:pPr>
                  <w:jc w:val="center"/>
                  <w:rPr>
                    <w:rFonts w:ascii="宋体" w:hAnsi="宋体"/>
                    <w:bCs/>
                    <w:sz w:val="24"/>
                  </w:rPr>
                </w:pPr>
              </w:p>
            </w:tc>
          </w:tr>
          <w:tr w:rsidR="00A409A2">
            <w:trPr>
              <w:jc w:val="center"/>
            </w:trPr>
            <w:tc>
              <w:tcPr>
                <w:tcW w:w="814" w:type="dxa"/>
                <w:tcBorders>
                  <w:top w:val="single" w:sz="6" w:space="0" w:color="auto"/>
                  <w:left w:val="single" w:sz="6" w:space="0" w:color="auto"/>
                  <w:bottom w:val="single" w:sz="6" w:space="0" w:color="auto"/>
                  <w:right w:val="single" w:sz="6" w:space="0" w:color="auto"/>
                </w:tcBorders>
              </w:tcPr>
              <w:p w:rsidR="00A409A2" w:rsidRDefault="00DF792B">
                <w:pPr>
                  <w:rPr>
                    <w:sz w:val="24"/>
                  </w:rPr>
                </w:pPr>
                <w:r>
                  <w:rPr>
                    <w:rFonts w:hint="eastAsia"/>
                    <w:sz w:val="24"/>
                  </w:rPr>
                  <w:t>4.02</w:t>
                </w:r>
              </w:p>
            </w:tc>
            <w:tc>
              <w:tcPr>
                <w:tcW w:w="2555" w:type="dxa"/>
                <w:tcBorders>
                  <w:top w:val="single" w:sz="6" w:space="0" w:color="auto"/>
                  <w:left w:val="single" w:sz="6" w:space="0" w:color="auto"/>
                  <w:bottom w:val="single" w:sz="6" w:space="0" w:color="auto"/>
                  <w:right w:val="single" w:sz="6" w:space="0" w:color="auto"/>
                </w:tcBorders>
              </w:tcPr>
              <w:p w:rsidR="00A409A2" w:rsidRDefault="00DF792B">
                <w:pPr>
                  <w:rPr>
                    <w:sz w:val="24"/>
                  </w:rPr>
                </w:pPr>
                <w:r>
                  <w:rPr>
                    <w:rFonts w:hint="eastAsia"/>
                    <w:sz w:val="24"/>
                  </w:rPr>
                  <w:t>例：赵××</w:t>
                </w:r>
              </w:p>
            </w:tc>
            <w:tc>
              <w:tcPr>
                <w:tcW w:w="1417" w:type="dxa"/>
                <w:tcBorders>
                  <w:top w:val="single" w:sz="6" w:space="0" w:color="auto"/>
                  <w:left w:val="single" w:sz="6" w:space="0" w:color="auto"/>
                  <w:bottom w:val="single" w:sz="6" w:space="0" w:color="auto"/>
                  <w:right w:val="single" w:sz="6" w:space="0" w:color="auto"/>
                </w:tcBorders>
              </w:tcPr>
              <w:p w:rsidR="00A409A2" w:rsidRDefault="00DF792B">
                <w:pPr>
                  <w:jc w:val="center"/>
                  <w:rPr>
                    <w:sz w:val="24"/>
                  </w:rPr>
                </w:pPr>
                <w:r>
                  <w:rPr>
                    <w:rFonts w:hint="eastAsia"/>
                    <w:sz w:val="24"/>
                  </w:rPr>
                  <w:t>0</w:t>
                </w:r>
              </w:p>
            </w:tc>
            <w:tc>
              <w:tcPr>
                <w:tcW w:w="1276" w:type="dxa"/>
                <w:tcBorders>
                  <w:top w:val="single" w:sz="6" w:space="0" w:color="auto"/>
                  <w:left w:val="single" w:sz="6" w:space="0" w:color="auto"/>
                  <w:bottom w:val="single" w:sz="6" w:space="0" w:color="auto"/>
                  <w:right w:val="single" w:sz="6" w:space="0" w:color="auto"/>
                </w:tcBorders>
              </w:tcPr>
              <w:p w:rsidR="00A409A2" w:rsidRDefault="00DF792B">
                <w:pPr>
                  <w:jc w:val="center"/>
                  <w:rPr>
                    <w:sz w:val="24"/>
                  </w:rPr>
                </w:pPr>
                <w:r>
                  <w:rPr>
                    <w:rFonts w:hint="eastAsia"/>
                    <w:sz w:val="24"/>
                  </w:rPr>
                  <w:t>100</w:t>
                </w:r>
              </w:p>
            </w:tc>
            <w:tc>
              <w:tcPr>
                <w:tcW w:w="1276" w:type="dxa"/>
                <w:tcBorders>
                  <w:top w:val="single" w:sz="6" w:space="0" w:color="auto"/>
                  <w:left w:val="single" w:sz="6" w:space="0" w:color="auto"/>
                  <w:bottom w:val="single" w:sz="6" w:space="0" w:color="auto"/>
                  <w:right w:val="single" w:sz="6" w:space="0" w:color="auto"/>
                </w:tcBorders>
              </w:tcPr>
              <w:p w:rsidR="00A409A2" w:rsidRDefault="00DF792B">
                <w:pPr>
                  <w:tabs>
                    <w:tab w:val="left" w:pos="288"/>
                    <w:tab w:val="center" w:pos="530"/>
                  </w:tabs>
                  <w:jc w:val="left"/>
                  <w:rPr>
                    <w:sz w:val="24"/>
                  </w:rPr>
                </w:pPr>
                <w:r>
                  <w:rPr>
                    <w:sz w:val="24"/>
                  </w:rPr>
                  <w:tab/>
                </w:r>
                <w:r>
                  <w:rPr>
                    <w:sz w:val="24"/>
                  </w:rPr>
                  <w:tab/>
                </w:r>
                <w:r>
                  <w:rPr>
                    <w:rFonts w:hint="eastAsia"/>
                    <w:sz w:val="24"/>
                  </w:rPr>
                  <w:t>50</w:t>
                </w:r>
              </w:p>
            </w:tc>
            <w:tc>
              <w:tcPr>
                <w:tcW w:w="1184" w:type="dxa"/>
                <w:tcBorders>
                  <w:top w:val="single" w:sz="6" w:space="0" w:color="auto"/>
                  <w:left w:val="single" w:sz="6" w:space="0" w:color="auto"/>
                  <w:bottom w:val="single" w:sz="6" w:space="0" w:color="auto"/>
                  <w:right w:val="single" w:sz="6" w:space="0" w:color="auto"/>
                </w:tcBorders>
              </w:tcPr>
              <w:p w:rsidR="00A409A2" w:rsidRDefault="00A409A2">
                <w:pPr>
                  <w:jc w:val="center"/>
                  <w:rPr>
                    <w:sz w:val="24"/>
                  </w:rPr>
                </w:pPr>
              </w:p>
            </w:tc>
          </w:tr>
          <w:tr w:rsidR="00A409A2">
            <w:trPr>
              <w:jc w:val="center"/>
            </w:trPr>
            <w:tc>
              <w:tcPr>
                <w:tcW w:w="814" w:type="dxa"/>
                <w:tcBorders>
                  <w:top w:val="single" w:sz="6" w:space="0" w:color="auto"/>
                  <w:left w:val="single" w:sz="6" w:space="0" w:color="auto"/>
                  <w:bottom w:val="single" w:sz="6" w:space="0" w:color="auto"/>
                  <w:right w:val="single" w:sz="6" w:space="0" w:color="auto"/>
                </w:tcBorders>
              </w:tcPr>
              <w:p w:rsidR="00A409A2" w:rsidRDefault="00DF792B">
                <w:pPr>
                  <w:rPr>
                    <w:sz w:val="24"/>
                  </w:rPr>
                </w:pPr>
                <w:r>
                  <w:rPr>
                    <w:rFonts w:hint="eastAsia"/>
                    <w:sz w:val="24"/>
                  </w:rPr>
                  <w:t>4.03</w:t>
                </w:r>
              </w:p>
            </w:tc>
            <w:tc>
              <w:tcPr>
                <w:tcW w:w="2555" w:type="dxa"/>
                <w:tcBorders>
                  <w:top w:val="single" w:sz="6" w:space="0" w:color="auto"/>
                  <w:left w:val="single" w:sz="6" w:space="0" w:color="auto"/>
                  <w:bottom w:val="single" w:sz="6" w:space="0" w:color="auto"/>
                  <w:right w:val="single" w:sz="6" w:space="0" w:color="auto"/>
                </w:tcBorders>
              </w:tcPr>
              <w:p w:rsidR="00A409A2" w:rsidRDefault="00DF792B">
                <w:pPr>
                  <w:rPr>
                    <w:sz w:val="24"/>
                  </w:rPr>
                </w:pPr>
                <w:r>
                  <w:rPr>
                    <w:rFonts w:hint="eastAsia"/>
                    <w:sz w:val="24"/>
                  </w:rPr>
                  <w:t>例：</w:t>
                </w:r>
                <w:proofErr w:type="gramStart"/>
                <w:r>
                  <w:rPr>
                    <w:rFonts w:hint="eastAsia"/>
                    <w:sz w:val="24"/>
                  </w:rPr>
                  <w:t>蒋</w:t>
                </w:r>
                <w:proofErr w:type="gramEnd"/>
                <w:r>
                  <w:rPr>
                    <w:rFonts w:hint="eastAsia"/>
                    <w:sz w:val="24"/>
                  </w:rPr>
                  <w:t>××</w:t>
                </w:r>
              </w:p>
            </w:tc>
            <w:tc>
              <w:tcPr>
                <w:tcW w:w="1417" w:type="dxa"/>
                <w:tcBorders>
                  <w:top w:val="single" w:sz="6" w:space="0" w:color="auto"/>
                  <w:left w:val="single" w:sz="6" w:space="0" w:color="auto"/>
                  <w:bottom w:val="single" w:sz="6" w:space="0" w:color="auto"/>
                  <w:right w:val="single" w:sz="6" w:space="0" w:color="auto"/>
                </w:tcBorders>
              </w:tcPr>
              <w:p w:rsidR="00A409A2" w:rsidRDefault="00DF792B">
                <w:pPr>
                  <w:jc w:val="center"/>
                  <w:rPr>
                    <w:sz w:val="24"/>
                  </w:rPr>
                </w:pPr>
                <w:r>
                  <w:rPr>
                    <w:rFonts w:hint="eastAsia"/>
                    <w:sz w:val="24"/>
                  </w:rPr>
                  <w:t>0</w:t>
                </w:r>
              </w:p>
            </w:tc>
            <w:tc>
              <w:tcPr>
                <w:tcW w:w="1276" w:type="dxa"/>
                <w:tcBorders>
                  <w:top w:val="single" w:sz="6" w:space="0" w:color="auto"/>
                  <w:left w:val="single" w:sz="6" w:space="0" w:color="auto"/>
                  <w:bottom w:val="single" w:sz="6" w:space="0" w:color="auto"/>
                  <w:right w:val="single" w:sz="6" w:space="0" w:color="auto"/>
                </w:tcBorders>
              </w:tcPr>
              <w:p w:rsidR="00A409A2" w:rsidRDefault="00DF792B">
                <w:pPr>
                  <w:jc w:val="center"/>
                  <w:rPr>
                    <w:sz w:val="24"/>
                  </w:rPr>
                </w:pPr>
                <w:r>
                  <w:rPr>
                    <w:rFonts w:hint="eastAsia"/>
                    <w:sz w:val="24"/>
                  </w:rPr>
                  <w:t>100</w:t>
                </w:r>
              </w:p>
            </w:tc>
            <w:tc>
              <w:tcPr>
                <w:tcW w:w="1276" w:type="dxa"/>
                <w:tcBorders>
                  <w:top w:val="single" w:sz="6" w:space="0" w:color="auto"/>
                  <w:left w:val="single" w:sz="6" w:space="0" w:color="auto"/>
                  <w:bottom w:val="single" w:sz="6" w:space="0" w:color="auto"/>
                  <w:right w:val="single" w:sz="6" w:space="0" w:color="auto"/>
                </w:tcBorders>
              </w:tcPr>
              <w:p w:rsidR="00A409A2" w:rsidRDefault="00DF792B">
                <w:pPr>
                  <w:jc w:val="center"/>
                  <w:rPr>
                    <w:sz w:val="24"/>
                  </w:rPr>
                </w:pPr>
                <w:r>
                  <w:rPr>
                    <w:rFonts w:hint="eastAsia"/>
                    <w:sz w:val="24"/>
                  </w:rPr>
                  <w:t>200</w:t>
                </w:r>
              </w:p>
            </w:tc>
            <w:tc>
              <w:tcPr>
                <w:tcW w:w="1184" w:type="dxa"/>
                <w:tcBorders>
                  <w:top w:val="single" w:sz="6" w:space="0" w:color="auto"/>
                  <w:left w:val="single" w:sz="6" w:space="0" w:color="auto"/>
                  <w:bottom w:val="single" w:sz="6" w:space="0" w:color="auto"/>
                  <w:right w:val="single" w:sz="6" w:space="0" w:color="auto"/>
                </w:tcBorders>
              </w:tcPr>
              <w:p w:rsidR="00A409A2" w:rsidRDefault="00A409A2">
                <w:pPr>
                  <w:jc w:val="center"/>
                  <w:rPr>
                    <w:sz w:val="24"/>
                  </w:rPr>
                </w:pPr>
              </w:p>
            </w:tc>
          </w:tr>
          <w:tr w:rsidR="00A409A2">
            <w:trPr>
              <w:jc w:val="center"/>
            </w:trPr>
            <w:tc>
              <w:tcPr>
                <w:tcW w:w="814" w:type="dxa"/>
                <w:tcBorders>
                  <w:top w:val="single" w:sz="6" w:space="0" w:color="auto"/>
                  <w:left w:val="single" w:sz="6" w:space="0" w:color="auto"/>
                  <w:bottom w:val="single" w:sz="6" w:space="0" w:color="auto"/>
                  <w:right w:val="single" w:sz="6" w:space="0" w:color="auto"/>
                </w:tcBorders>
              </w:tcPr>
              <w:p w:rsidR="00A409A2" w:rsidRDefault="00DF792B">
                <w:pPr>
                  <w:rPr>
                    <w:sz w:val="24"/>
                  </w:rPr>
                </w:pPr>
                <w:r>
                  <w:rPr>
                    <w:rFonts w:hint="eastAsia"/>
                    <w:sz w:val="24"/>
                  </w:rPr>
                  <w:t>……</w:t>
                </w:r>
              </w:p>
            </w:tc>
            <w:tc>
              <w:tcPr>
                <w:tcW w:w="2555" w:type="dxa"/>
                <w:tcBorders>
                  <w:top w:val="single" w:sz="6" w:space="0" w:color="auto"/>
                  <w:left w:val="single" w:sz="6" w:space="0" w:color="auto"/>
                  <w:bottom w:val="single" w:sz="6" w:space="0" w:color="auto"/>
                  <w:right w:val="single" w:sz="6" w:space="0" w:color="auto"/>
                </w:tcBorders>
              </w:tcPr>
              <w:p w:rsidR="00A409A2" w:rsidRDefault="00DF792B">
                <w:pPr>
                  <w:rPr>
                    <w:sz w:val="24"/>
                  </w:rPr>
                </w:pPr>
                <w:r>
                  <w:rPr>
                    <w:rFonts w:hint="eastAsia"/>
                    <w:sz w:val="24"/>
                  </w:rPr>
                  <w:t>……</w:t>
                </w:r>
                <w:r>
                  <w:rPr>
                    <w:rFonts w:hint="eastAsia"/>
                    <w:sz w:val="24"/>
                  </w:rPr>
                  <w:t xml:space="preserve"> </w:t>
                </w:r>
              </w:p>
            </w:tc>
            <w:tc>
              <w:tcPr>
                <w:tcW w:w="1417" w:type="dxa"/>
                <w:tcBorders>
                  <w:top w:val="single" w:sz="6" w:space="0" w:color="auto"/>
                  <w:left w:val="single" w:sz="6" w:space="0" w:color="auto"/>
                  <w:bottom w:val="single" w:sz="6" w:space="0" w:color="auto"/>
                  <w:right w:val="single" w:sz="6" w:space="0" w:color="auto"/>
                </w:tcBorders>
              </w:tcPr>
              <w:p w:rsidR="00A409A2" w:rsidRDefault="00DF792B">
                <w:pPr>
                  <w:jc w:val="center"/>
                  <w:rPr>
                    <w:sz w:val="24"/>
                  </w:rPr>
                </w:pPr>
                <w:r>
                  <w:rPr>
                    <w:rFonts w:hint="eastAsia"/>
                    <w:sz w:val="24"/>
                  </w:rPr>
                  <w:t>…</w:t>
                </w:r>
              </w:p>
            </w:tc>
            <w:tc>
              <w:tcPr>
                <w:tcW w:w="1276" w:type="dxa"/>
                <w:tcBorders>
                  <w:top w:val="single" w:sz="6" w:space="0" w:color="auto"/>
                  <w:left w:val="single" w:sz="6" w:space="0" w:color="auto"/>
                  <w:bottom w:val="single" w:sz="6" w:space="0" w:color="auto"/>
                  <w:right w:val="single" w:sz="6" w:space="0" w:color="auto"/>
                </w:tcBorders>
              </w:tcPr>
              <w:p w:rsidR="00A409A2" w:rsidRDefault="00DF792B">
                <w:pPr>
                  <w:jc w:val="center"/>
                  <w:rPr>
                    <w:sz w:val="24"/>
                  </w:rPr>
                </w:pPr>
                <w:r>
                  <w:rPr>
                    <w:rFonts w:hint="eastAsia"/>
                    <w:sz w:val="24"/>
                  </w:rPr>
                  <w:t>…</w:t>
                </w:r>
              </w:p>
            </w:tc>
            <w:tc>
              <w:tcPr>
                <w:tcW w:w="1276" w:type="dxa"/>
                <w:tcBorders>
                  <w:top w:val="single" w:sz="6" w:space="0" w:color="auto"/>
                  <w:left w:val="single" w:sz="6" w:space="0" w:color="auto"/>
                  <w:bottom w:val="single" w:sz="6" w:space="0" w:color="auto"/>
                  <w:right w:val="single" w:sz="6" w:space="0" w:color="auto"/>
                </w:tcBorders>
              </w:tcPr>
              <w:p w:rsidR="00A409A2" w:rsidRDefault="00DF792B">
                <w:pPr>
                  <w:jc w:val="center"/>
                  <w:rPr>
                    <w:sz w:val="24"/>
                  </w:rPr>
                </w:pPr>
                <w:r>
                  <w:rPr>
                    <w:rFonts w:hint="eastAsia"/>
                    <w:sz w:val="24"/>
                  </w:rPr>
                  <w:t>…</w:t>
                </w:r>
              </w:p>
            </w:tc>
            <w:tc>
              <w:tcPr>
                <w:tcW w:w="1184" w:type="dxa"/>
                <w:tcBorders>
                  <w:top w:val="single" w:sz="6" w:space="0" w:color="auto"/>
                  <w:left w:val="single" w:sz="6" w:space="0" w:color="auto"/>
                  <w:bottom w:val="single" w:sz="6" w:space="0" w:color="auto"/>
                  <w:right w:val="single" w:sz="6" w:space="0" w:color="auto"/>
                </w:tcBorders>
              </w:tcPr>
              <w:p w:rsidR="00A409A2" w:rsidRDefault="00A409A2">
                <w:pPr>
                  <w:jc w:val="center"/>
                  <w:rPr>
                    <w:sz w:val="24"/>
                  </w:rPr>
                </w:pPr>
              </w:p>
            </w:tc>
          </w:tr>
          <w:tr w:rsidR="00A409A2">
            <w:trPr>
              <w:jc w:val="center"/>
            </w:trPr>
            <w:tc>
              <w:tcPr>
                <w:tcW w:w="814" w:type="dxa"/>
                <w:tcBorders>
                  <w:top w:val="single" w:sz="6" w:space="0" w:color="auto"/>
                  <w:left w:val="single" w:sz="6" w:space="0" w:color="auto"/>
                  <w:bottom w:val="single" w:sz="6" w:space="0" w:color="auto"/>
                  <w:right w:val="single" w:sz="6" w:space="0" w:color="auto"/>
                </w:tcBorders>
              </w:tcPr>
              <w:p w:rsidR="00A409A2" w:rsidRDefault="00DF792B">
                <w:pPr>
                  <w:rPr>
                    <w:sz w:val="24"/>
                  </w:rPr>
                </w:pPr>
                <w:r>
                  <w:rPr>
                    <w:rFonts w:hint="eastAsia"/>
                    <w:sz w:val="24"/>
                  </w:rPr>
                  <w:t>4.06</w:t>
                </w:r>
              </w:p>
            </w:tc>
            <w:tc>
              <w:tcPr>
                <w:tcW w:w="2555" w:type="dxa"/>
                <w:tcBorders>
                  <w:top w:val="single" w:sz="6" w:space="0" w:color="auto"/>
                  <w:left w:val="single" w:sz="6" w:space="0" w:color="auto"/>
                  <w:bottom w:val="single" w:sz="6" w:space="0" w:color="auto"/>
                  <w:right w:val="single" w:sz="6" w:space="0" w:color="auto"/>
                </w:tcBorders>
              </w:tcPr>
              <w:p w:rsidR="00A409A2" w:rsidRDefault="00DF792B">
                <w:pPr>
                  <w:rPr>
                    <w:sz w:val="24"/>
                  </w:rPr>
                </w:pPr>
                <w:r>
                  <w:rPr>
                    <w:rFonts w:hint="eastAsia"/>
                    <w:sz w:val="24"/>
                  </w:rPr>
                  <w:t>例：宋××</w:t>
                </w:r>
                <w:r>
                  <w:rPr>
                    <w:rFonts w:hint="eastAsia"/>
                    <w:sz w:val="24"/>
                  </w:rPr>
                  <w:t xml:space="preserve"> </w:t>
                </w:r>
              </w:p>
            </w:tc>
            <w:tc>
              <w:tcPr>
                <w:tcW w:w="1417" w:type="dxa"/>
                <w:tcBorders>
                  <w:top w:val="single" w:sz="6" w:space="0" w:color="auto"/>
                  <w:left w:val="single" w:sz="6" w:space="0" w:color="auto"/>
                  <w:bottom w:val="single" w:sz="6" w:space="0" w:color="auto"/>
                  <w:right w:val="single" w:sz="6" w:space="0" w:color="auto"/>
                </w:tcBorders>
              </w:tcPr>
              <w:p w:rsidR="00A409A2" w:rsidRDefault="00DF792B">
                <w:pPr>
                  <w:jc w:val="center"/>
                  <w:rPr>
                    <w:sz w:val="24"/>
                  </w:rPr>
                </w:pPr>
                <w:r>
                  <w:rPr>
                    <w:rFonts w:hint="eastAsia"/>
                    <w:sz w:val="24"/>
                  </w:rPr>
                  <w:t>0</w:t>
                </w:r>
              </w:p>
            </w:tc>
            <w:tc>
              <w:tcPr>
                <w:tcW w:w="1276" w:type="dxa"/>
                <w:tcBorders>
                  <w:top w:val="single" w:sz="6" w:space="0" w:color="auto"/>
                  <w:left w:val="single" w:sz="6" w:space="0" w:color="auto"/>
                  <w:bottom w:val="single" w:sz="6" w:space="0" w:color="auto"/>
                  <w:right w:val="single" w:sz="6" w:space="0" w:color="auto"/>
                </w:tcBorders>
              </w:tcPr>
              <w:p w:rsidR="00A409A2" w:rsidRDefault="00DF792B">
                <w:pPr>
                  <w:jc w:val="center"/>
                  <w:rPr>
                    <w:sz w:val="24"/>
                  </w:rPr>
                </w:pPr>
                <w:r>
                  <w:rPr>
                    <w:rFonts w:hint="eastAsia"/>
                    <w:sz w:val="24"/>
                  </w:rPr>
                  <w:t>100</w:t>
                </w:r>
              </w:p>
            </w:tc>
            <w:tc>
              <w:tcPr>
                <w:tcW w:w="1276" w:type="dxa"/>
                <w:tcBorders>
                  <w:top w:val="single" w:sz="6" w:space="0" w:color="auto"/>
                  <w:left w:val="single" w:sz="6" w:space="0" w:color="auto"/>
                  <w:bottom w:val="single" w:sz="6" w:space="0" w:color="auto"/>
                  <w:right w:val="single" w:sz="6" w:space="0" w:color="auto"/>
                </w:tcBorders>
              </w:tcPr>
              <w:p w:rsidR="00A409A2" w:rsidRDefault="00DF792B">
                <w:pPr>
                  <w:jc w:val="center"/>
                  <w:rPr>
                    <w:sz w:val="24"/>
                  </w:rPr>
                </w:pPr>
                <w:r>
                  <w:rPr>
                    <w:rFonts w:hint="eastAsia"/>
                    <w:sz w:val="24"/>
                  </w:rPr>
                  <w:t>50</w:t>
                </w:r>
              </w:p>
            </w:tc>
            <w:tc>
              <w:tcPr>
                <w:tcW w:w="1184" w:type="dxa"/>
                <w:tcBorders>
                  <w:top w:val="single" w:sz="6" w:space="0" w:color="auto"/>
                  <w:left w:val="single" w:sz="6" w:space="0" w:color="auto"/>
                  <w:bottom w:val="single" w:sz="6" w:space="0" w:color="auto"/>
                  <w:right w:val="single" w:sz="6" w:space="0" w:color="auto"/>
                </w:tcBorders>
              </w:tcPr>
              <w:p w:rsidR="00A409A2" w:rsidRDefault="00A409A2">
                <w:pPr>
                  <w:jc w:val="center"/>
                  <w:rPr>
                    <w:sz w:val="24"/>
                  </w:rPr>
                </w:pPr>
              </w:p>
            </w:tc>
          </w:tr>
        </w:tbl>
        <w:p w:rsidR="00A409A2" w:rsidRDefault="0049466E">
          <w:pPr>
            <w:widowControl/>
            <w:spacing w:line="360" w:lineRule="auto"/>
            <w:ind w:firstLineChars="200" w:firstLine="560"/>
            <w:jc w:val="left"/>
            <w:rPr>
              <w:rFonts w:ascii="宋体" w:hAnsi="宋体" w:cs="宋体"/>
              <w:kern w:val="0"/>
              <w:sz w:val="28"/>
              <w:szCs w:val="28"/>
            </w:rPr>
          </w:pPr>
        </w:p>
      </w:sdtContent>
    </w:sdt>
    <w:sectPr w:rsidR="00A409A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0337E"/>
    <w:multiLevelType w:val="multilevel"/>
    <w:tmpl w:val="0300337E"/>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1">
    <w:nsid w:val="3764452F"/>
    <w:multiLevelType w:val="multilevel"/>
    <w:tmpl w:val="3764452F"/>
    <w:lvl w:ilvl="0">
      <w:start w:val="1"/>
      <w:numFmt w:val="chineseCountingThousand"/>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4E346898"/>
    <w:multiLevelType w:val="multilevel"/>
    <w:tmpl w:val="4E346898"/>
    <w:lvl w:ilvl="0">
      <w:start w:val="1"/>
      <w:numFmt w:val="chineseCountingThousand"/>
      <w:lvlText w:val="(%1)"/>
      <w:lvlJc w:val="left"/>
      <w:pPr>
        <w:ind w:left="420" w:hanging="420"/>
      </w:pPr>
      <w:rPr>
        <w:rFonts w:hint="eastAsia"/>
      </w:rPr>
    </w:lvl>
    <w:lvl w:ilvl="1">
      <w:start w:val="1"/>
      <w:numFmt w:val="chineseCountingThousand"/>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53B05418"/>
    <w:multiLevelType w:val="multilevel"/>
    <w:tmpl w:val="53B05418"/>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723520E5"/>
    <w:multiLevelType w:val="multilevel"/>
    <w:tmpl w:val="723520E5"/>
    <w:lvl w:ilvl="0">
      <w:start w:val="1"/>
      <w:numFmt w:val="chineseCountingThousand"/>
      <w:lvlText w:val="%1、"/>
      <w:lvlJc w:val="left"/>
      <w:pPr>
        <w:ind w:left="420" w:hanging="420"/>
      </w:pPr>
    </w:lvl>
    <w:lvl w:ilvl="1">
      <w:start w:val="1"/>
      <w:numFmt w:val="japaneseCounting"/>
      <w:lvlText w:val="（%2）"/>
      <w:lvlJc w:val="left"/>
      <w:pPr>
        <w:ind w:left="1140" w:hanging="72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7EF67A96"/>
    <w:multiLevelType w:val="multilevel"/>
    <w:tmpl w:val="7EF67A96"/>
    <w:lvl w:ilvl="0">
      <w:start w:val="1"/>
      <w:numFmt w:val="chineseCountingThousand"/>
      <w:lvlText w:val="(%1)"/>
      <w:lvlJc w:val="left"/>
      <w:pPr>
        <w:ind w:left="420" w:hanging="420"/>
      </w:pPr>
      <w:rPr>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4"/>
  </w:num>
  <w:num w:numId="3">
    <w:abstractNumId w:val="5"/>
  </w:num>
  <w:num w:numId="4">
    <w:abstractNumId w:val="3"/>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2NmMmIwMWIxYzAyZmZiMWZlOTY3NTcxZmU2NzhhZTEifQ=="/>
    <w:docVar w:name="Disclosure_Version" w:val="true"/>
  </w:docVars>
  <w:rsids>
    <w:rsidRoot w:val="007F1922"/>
    <w:rsid w:val="000015D6"/>
    <w:rsid w:val="000020B4"/>
    <w:rsid w:val="000041D9"/>
    <w:rsid w:val="0000608C"/>
    <w:rsid w:val="00006862"/>
    <w:rsid w:val="00007894"/>
    <w:rsid w:val="00011B58"/>
    <w:rsid w:val="00011D6B"/>
    <w:rsid w:val="00012422"/>
    <w:rsid w:val="00014354"/>
    <w:rsid w:val="00014795"/>
    <w:rsid w:val="0001513D"/>
    <w:rsid w:val="0001573A"/>
    <w:rsid w:val="00015AC7"/>
    <w:rsid w:val="00015D85"/>
    <w:rsid w:val="000167A7"/>
    <w:rsid w:val="000203B5"/>
    <w:rsid w:val="00021768"/>
    <w:rsid w:val="00021D88"/>
    <w:rsid w:val="0002217E"/>
    <w:rsid w:val="00023FE2"/>
    <w:rsid w:val="0002400E"/>
    <w:rsid w:val="00024791"/>
    <w:rsid w:val="00025C69"/>
    <w:rsid w:val="00025ECB"/>
    <w:rsid w:val="00026390"/>
    <w:rsid w:val="00027DB6"/>
    <w:rsid w:val="00030427"/>
    <w:rsid w:val="000316DE"/>
    <w:rsid w:val="00033CB8"/>
    <w:rsid w:val="000340BC"/>
    <w:rsid w:val="000347FB"/>
    <w:rsid w:val="000349E8"/>
    <w:rsid w:val="00035DEE"/>
    <w:rsid w:val="00036E39"/>
    <w:rsid w:val="0003741C"/>
    <w:rsid w:val="000415E2"/>
    <w:rsid w:val="00041B70"/>
    <w:rsid w:val="00043D87"/>
    <w:rsid w:val="0004520C"/>
    <w:rsid w:val="00045238"/>
    <w:rsid w:val="0004548E"/>
    <w:rsid w:val="0004565C"/>
    <w:rsid w:val="00046C5C"/>
    <w:rsid w:val="0005296D"/>
    <w:rsid w:val="0005330F"/>
    <w:rsid w:val="00053A64"/>
    <w:rsid w:val="00053A66"/>
    <w:rsid w:val="0005475C"/>
    <w:rsid w:val="0005649D"/>
    <w:rsid w:val="00056C3E"/>
    <w:rsid w:val="00057954"/>
    <w:rsid w:val="00057AAF"/>
    <w:rsid w:val="00061FE8"/>
    <w:rsid w:val="00065461"/>
    <w:rsid w:val="00065FDF"/>
    <w:rsid w:val="000662F2"/>
    <w:rsid w:val="000676D8"/>
    <w:rsid w:val="00071A1D"/>
    <w:rsid w:val="00071DCE"/>
    <w:rsid w:val="00071DFD"/>
    <w:rsid w:val="00071EFB"/>
    <w:rsid w:val="0007584E"/>
    <w:rsid w:val="00076FA4"/>
    <w:rsid w:val="0007700C"/>
    <w:rsid w:val="00077FEA"/>
    <w:rsid w:val="00081429"/>
    <w:rsid w:val="00083A0C"/>
    <w:rsid w:val="000847A8"/>
    <w:rsid w:val="0008617F"/>
    <w:rsid w:val="000868EB"/>
    <w:rsid w:val="00087245"/>
    <w:rsid w:val="00091E1F"/>
    <w:rsid w:val="00092CE0"/>
    <w:rsid w:val="0009353E"/>
    <w:rsid w:val="0009425D"/>
    <w:rsid w:val="00094CB9"/>
    <w:rsid w:val="00095035"/>
    <w:rsid w:val="0009529B"/>
    <w:rsid w:val="0009688B"/>
    <w:rsid w:val="00097314"/>
    <w:rsid w:val="000A0447"/>
    <w:rsid w:val="000A0BA2"/>
    <w:rsid w:val="000A2CC0"/>
    <w:rsid w:val="000A2F81"/>
    <w:rsid w:val="000A48F7"/>
    <w:rsid w:val="000A6889"/>
    <w:rsid w:val="000A6A4C"/>
    <w:rsid w:val="000A7B7E"/>
    <w:rsid w:val="000B0D07"/>
    <w:rsid w:val="000B1C0F"/>
    <w:rsid w:val="000B21BD"/>
    <w:rsid w:val="000B2E4F"/>
    <w:rsid w:val="000B334C"/>
    <w:rsid w:val="000B475D"/>
    <w:rsid w:val="000B50F9"/>
    <w:rsid w:val="000B61DD"/>
    <w:rsid w:val="000C2521"/>
    <w:rsid w:val="000C26F1"/>
    <w:rsid w:val="000C2A7C"/>
    <w:rsid w:val="000C2C14"/>
    <w:rsid w:val="000C5C43"/>
    <w:rsid w:val="000D19AD"/>
    <w:rsid w:val="000D22D6"/>
    <w:rsid w:val="000D2B16"/>
    <w:rsid w:val="000D46D2"/>
    <w:rsid w:val="000D472A"/>
    <w:rsid w:val="000D5194"/>
    <w:rsid w:val="000D73BA"/>
    <w:rsid w:val="000E06E2"/>
    <w:rsid w:val="000E1896"/>
    <w:rsid w:val="000E2BD7"/>
    <w:rsid w:val="000E42B9"/>
    <w:rsid w:val="000E736A"/>
    <w:rsid w:val="000E79EE"/>
    <w:rsid w:val="000F0024"/>
    <w:rsid w:val="000F2FE3"/>
    <w:rsid w:val="000F32A6"/>
    <w:rsid w:val="000F4243"/>
    <w:rsid w:val="000F5778"/>
    <w:rsid w:val="000F66D3"/>
    <w:rsid w:val="00100429"/>
    <w:rsid w:val="00100F14"/>
    <w:rsid w:val="00101A15"/>
    <w:rsid w:val="00101D0C"/>
    <w:rsid w:val="00102EE0"/>
    <w:rsid w:val="00107E43"/>
    <w:rsid w:val="00110C53"/>
    <w:rsid w:val="00110D20"/>
    <w:rsid w:val="00110FD3"/>
    <w:rsid w:val="00115092"/>
    <w:rsid w:val="00117BC7"/>
    <w:rsid w:val="00120C5E"/>
    <w:rsid w:val="001219CE"/>
    <w:rsid w:val="00123451"/>
    <w:rsid w:val="00123967"/>
    <w:rsid w:val="00123A27"/>
    <w:rsid w:val="00134C1B"/>
    <w:rsid w:val="00136B4D"/>
    <w:rsid w:val="001375A5"/>
    <w:rsid w:val="00137C73"/>
    <w:rsid w:val="00137E33"/>
    <w:rsid w:val="00140A3D"/>
    <w:rsid w:val="00140C7F"/>
    <w:rsid w:val="00141F1A"/>
    <w:rsid w:val="00142572"/>
    <w:rsid w:val="00142BE7"/>
    <w:rsid w:val="00144132"/>
    <w:rsid w:val="00144A2D"/>
    <w:rsid w:val="001455F7"/>
    <w:rsid w:val="00146800"/>
    <w:rsid w:val="00147460"/>
    <w:rsid w:val="00147BA3"/>
    <w:rsid w:val="001509BD"/>
    <w:rsid w:val="00153A27"/>
    <w:rsid w:val="00154F63"/>
    <w:rsid w:val="00157BC4"/>
    <w:rsid w:val="00160420"/>
    <w:rsid w:val="00160498"/>
    <w:rsid w:val="001612C1"/>
    <w:rsid w:val="0016177C"/>
    <w:rsid w:val="00161C76"/>
    <w:rsid w:val="00161D46"/>
    <w:rsid w:val="0016270A"/>
    <w:rsid w:val="001645F3"/>
    <w:rsid w:val="00165914"/>
    <w:rsid w:val="00172E82"/>
    <w:rsid w:val="0017373A"/>
    <w:rsid w:val="00173BF4"/>
    <w:rsid w:val="001745A0"/>
    <w:rsid w:val="00177D91"/>
    <w:rsid w:val="00181043"/>
    <w:rsid w:val="00183950"/>
    <w:rsid w:val="00183AD3"/>
    <w:rsid w:val="00184A72"/>
    <w:rsid w:val="001852F6"/>
    <w:rsid w:val="0019097A"/>
    <w:rsid w:val="0019161B"/>
    <w:rsid w:val="00192312"/>
    <w:rsid w:val="00193200"/>
    <w:rsid w:val="00195AF3"/>
    <w:rsid w:val="0019696C"/>
    <w:rsid w:val="001972F2"/>
    <w:rsid w:val="00197DC8"/>
    <w:rsid w:val="001A1C34"/>
    <w:rsid w:val="001A2E2D"/>
    <w:rsid w:val="001A36EA"/>
    <w:rsid w:val="001A5684"/>
    <w:rsid w:val="001A6EA4"/>
    <w:rsid w:val="001B0861"/>
    <w:rsid w:val="001B11FC"/>
    <w:rsid w:val="001B12C5"/>
    <w:rsid w:val="001B2B1E"/>
    <w:rsid w:val="001B39F3"/>
    <w:rsid w:val="001B4989"/>
    <w:rsid w:val="001B61B8"/>
    <w:rsid w:val="001B7797"/>
    <w:rsid w:val="001C0B03"/>
    <w:rsid w:val="001C1129"/>
    <w:rsid w:val="001C2826"/>
    <w:rsid w:val="001C2AFC"/>
    <w:rsid w:val="001C2F1A"/>
    <w:rsid w:val="001C3E6D"/>
    <w:rsid w:val="001C45A1"/>
    <w:rsid w:val="001C493D"/>
    <w:rsid w:val="001C61C9"/>
    <w:rsid w:val="001C6C7B"/>
    <w:rsid w:val="001C73A7"/>
    <w:rsid w:val="001D05A4"/>
    <w:rsid w:val="001D1DFC"/>
    <w:rsid w:val="001D3B69"/>
    <w:rsid w:val="001D457E"/>
    <w:rsid w:val="001D51B0"/>
    <w:rsid w:val="001E0899"/>
    <w:rsid w:val="001E1D88"/>
    <w:rsid w:val="001E2946"/>
    <w:rsid w:val="001E3876"/>
    <w:rsid w:val="001E6311"/>
    <w:rsid w:val="001E6D93"/>
    <w:rsid w:val="001E6E9C"/>
    <w:rsid w:val="001E75C4"/>
    <w:rsid w:val="001F061B"/>
    <w:rsid w:val="001F422F"/>
    <w:rsid w:val="001F5473"/>
    <w:rsid w:val="001F5742"/>
    <w:rsid w:val="001F6B2B"/>
    <w:rsid w:val="00202350"/>
    <w:rsid w:val="00202534"/>
    <w:rsid w:val="002048A3"/>
    <w:rsid w:val="00206BC7"/>
    <w:rsid w:val="00207743"/>
    <w:rsid w:val="00211E70"/>
    <w:rsid w:val="00213781"/>
    <w:rsid w:val="00213C4E"/>
    <w:rsid w:val="00214045"/>
    <w:rsid w:val="00214DF3"/>
    <w:rsid w:val="00215E68"/>
    <w:rsid w:val="00216775"/>
    <w:rsid w:val="002169EF"/>
    <w:rsid w:val="0021719F"/>
    <w:rsid w:val="002217D3"/>
    <w:rsid w:val="002237C6"/>
    <w:rsid w:val="00226868"/>
    <w:rsid w:val="002268D6"/>
    <w:rsid w:val="00230541"/>
    <w:rsid w:val="0023092D"/>
    <w:rsid w:val="0023362A"/>
    <w:rsid w:val="002338BB"/>
    <w:rsid w:val="002364E3"/>
    <w:rsid w:val="00236FA3"/>
    <w:rsid w:val="002370D9"/>
    <w:rsid w:val="00237241"/>
    <w:rsid w:val="002373E3"/>
    <w:rsid w:val="00240324"/>
    <w:rsid w:val="00240617"/>
    <w:rsid w:val="00242218"/>
    <w:rsid w:val="0024389A"/>
    <w:rsid w:val="0024411E"/>
    <w:rsid w:val="00244577"/>
    <w:rsid w:val="00244865"/>
    <w:rsid w:val="0024589F"/>
    <w:rsid w:val="0024613B"/>
    <w:rsid w:val="00246684"/>
    <w:rsid w:val="00246ED6"/>
    <w:rsid w:val="00247EED"/>
    <w:rsid w:val="002501CF"/>
    <w:rsid w:val="00252E72"/>
    <w:rsid w:val="00261C5C"/>
    <w:rsid w:val="00262645"/>
    <w:rsid w:val="00264A3A"/>
    <w:rsid w:val="002652A0"/>
    <w:rsid w:val="00265B1D"/>
    <w:rsid w:val="0026711A"/>
    <w:rsid w:val="00271CD2"/>
    <w:rsid w:val="00272F07"/>
    <w:rsid w:val="00276746"/>
    <w:rsid w:val="00277C1E"/>
    <w:rsid w:val="00280FCB"/>
    <w:rsid w:val="002820C2"/>
    <w:rsid w:val="00282483"/>
    <w:rsid w:val="00282897"/>
    <w:rsid w:val="00285234"/>
    <w:rsid w:val="0028573B"/>
    <w:rsid w:val="002859DB"/>
    <w:rsid w:val="00285DFB"/>
    <w:rsid w:val="002868A0"/>
    <w:rsid w:val="00290F8F"/>
    <w:rsid w:val="0029165C"/>
    <w:rsid w:val="0029189B"/>
    <w:rsid w:val="002921E7"/>
    <w:rsid w:val="002930BD"/>
    <w:rsid w:val="00295147"/>
    <w:rsid w:val="002951A4"/>
    <w:rsid w:val="00296B71"/>
    <w:rsid w:val="00296E66"/>
    <w:rsid w:val="0029760C"/>
    <w:rsid w:val="002A2075"/>
    <w:rsid w:val="002A22B7"/>
    <w:rsid w:val="002A3368"/>
    <w:rsid w:val="002A4028"/>
    <w:rsid w:val="002A5BD6"/>
    <w:rsid w:val="002B0DEC"/>
    <w:rsid w:val="002B4266"/>
    <w:rsid w:val="002B5C51"/>
    <w:rsid w:val="002B7FB0"/>
    <w:rsid w:val="002C1A3A"/>
    <w:rsid w:val="002C1FA4"/>
    <w:rsid w:val="002C4298"/>
    <w:rsid w:val="002C51A6"/>
    <w:rsid w:val="002C53A7"/>
    <w:rsid w:val="002C57B3"/>
    <w:rsid w:val="002C5844"/>
    <w:rsid w:val="002C73D0"/>
    <w:rsid w:val="002D11F5"/>
    <w:rsid w:val="002D1A63"/>
    <w:rsid w:val="002D2704"/>
    <w:rsid w:val="002D4094"/>
    <w:rsid w:val="002D4728"/>
    <w:rsid w:val="002D47BB"/>
    <w:rsid w:val="002D5ED7"/>
    <w:rsid w:val="002D6F6E"/>
    <w:rsid w:val="002D77E8"/>
    <w:rsid w:val="002E0027"/>
    <w:rsid w:val="002E17BB"/>
    <w:rsid w:val="002E1C72"/>
    <w:rsid w:val="002E28C6"/>
    <w:rsid w:val="002E33F2"/>
    <w:rsid w:val="002E3CFE"/>
    <w:rsid w:val="002E6FED"/>
    <w:rsid w:val="002F0218"/>
    <w:rsid w:val="002F07B1"/>
    <w:rsid w:val="002F086D"/>
    <w:rsid w:val="002F13D6"/>
    <w:rsid w:val="002F275E"/>
    <w:rsid w:val="002F3194"/>
    <w:rsid w:val="002F3A42"/>
    <w:rsid w:val="002F3A8D"/>
    <w:rsid w:val="002F4615"/>
    <w:rsid w:val="002F693E"/>
    <w:rsid w:val="002F7C2E"/>
    <w:rsid w:val="00300FD2"/>
    <w:rsid w:val="0030198F"/>
    <w:rsid w:val="00301CB4"/>
    <w:rsid w:val="003021CC"/>
    <w:rsid w:val="00304CB5"/>
    <w:rsid w:val="00305554"/>
    <w:rsid w:val="003068DE"/>
    <w:rsid w:val="00306A13"/>
    <w:rsid w:val="00306CA5"/>
    <w:rsid w:val="003071F3"/>
    <w:rsid w:val="00315A3C"/>
    <w:rsid w:val="00317EF6"/>
    <w:rsid w:val="003216A9"/>
    <w:rsid w:val="0032250F"/>
    <w:rsid w:val="00322913"/>
    <w:rsid w:val="0032367F"/>
    <w:rsid w:val="00323A21"/>
    <w:rsid w:val="003253F1"/>
    <w:rsid w:val="00325654"/>
    <w:rsid w:val="0032604F"/>
    <w:rsid w:val="00326717"/>
    <w:rsid w:val="003271EF"/>
    <w:rsid w:val="00327868"/>
    <w:rsid w:val="00327B28"/>
    <w:rsid w:val="00327EAD"/>
    <w:rsid w:val="00336681"/>
    <w:rsid w:val="00336E56"/>
    <w:rsid w:val="00337255"/>
    <w:rsid w:val="0033740B"/>
    <w:rsid w:val="003402FE"/>
    <w:rsid w:val="00340DE5"/>
    <w:rsid w:val="0034165B"/>
    <w:rsid w:val="00342881"/>
    <w:rsid w:val="003428F3"/>
    <w:rsid w:val="00343874"/>
    <w:rsid w:val="00345DE4"/>
    <w:rsid w:val="0035113C"/>
    <w:rsid w:val="00351167"/>
    <w:rsid w:val="00351D43"/>
    <w:rsid w:val="00352FEF"/>
    <w:rsid w:val="0035344A"/>
    <w:rsid w:val="00353872"/>
    <w:rsid w:val="003544D0"/>
    <w:rsid w:val="003546E8"/>
    <w:rsid w:val="00360302"/>
    <w:rsid w:val="003620D7"/>
    <w:rsid w:val="0036274C"/>
    <w:rsid w:val="0036310B"/>
    <w:rsid w:val="00363808"/>
    <w:rsid w:val="003646DF"/>
    <w:rsid w:val="00364D48"/>
    <w:rsid w:val="003651B4"/>
    <w:rsid w:val="003651DF"/>
    <w:rsid w:val="0036528B"/>
    <w:rsid w:val="00365718"/>
    <w:rsid w:val="00366553"/>
    <w:rsid w:val="00366CCD"/>
    <w:rsid w:val="0037026E"/>
    <w:rsid w:val="00370B90"/>
    <w:rsid w:val="00370E31"/>
    <w:rsid w:val="003713EF"/>
    <w:rsid w:val="00373761"/>
    <w:rsid w:val="00374A19"/>
    <w:rsid w:val="0037580D"/>
    <w:rsid w:val="00376606"/>
    <w:rsid w:val="003766EF"/>
    <w:rsid w:val="00377D56"/>
    <w:rsid w:val="00382F4B"/>
    <w:rsid w:val="003843C8"/>
    <w:rsid w:val="00385206"/>
    <w:rsid w:val="0038738F"/>
    <w:rsid w:val="00391087"/>
    <w:rsid w:val="00392427"/>
    <w:rsid w:val="00392FA9"/>
    <w:rsid w:val="00393988"/>
    <w:rsid w:val="00394A8C"/>
    <w:rsid w:val="003A016D"/>
    <w:rsid w:val="003A039F"/>
    <w:rsid w:val="003A041B"/>
    <w:rsid w:val="003A27CB"/>
    <w:rsid w:val="003A3353"/>
    <w:rsid w:val="003A3DD9"/>
    <w:rsid w:val="003A5862"/>
    <w:rsid w:val="003A594F"/>
    <w:rsid w:val="003A6658"/>
    <w:rsid w:val="003A6D99"/>
    <w:rsid w:val="003B03B2"/>
    <w:rsid w:val="003B0D8A"/>
    <w:rsid w:val="003B142A"/>
    <w:rsid w:val="003B3B8B"/>
    <w:rsid w:val="003B5C0B"/>
    <w:rsid w:val="003B6F09"/>
    <w:rsid w:val="003B772C"/>
    <w:rsid w:val="003B78CA"/>
    <w:rsid w:val="003B7943"/>
    <w:rsid w:val="003C0DA5"/>
    <w:rsid w:val="003C0DF0"/>
    <w:rsid w:val="003C49D1"/>
    <w:rsid w:val="003C50D1"/>
    <w:rsid w:val="003C658E"/>
    <w:rsid w:val="003C6D08"/>
    <w:rsid w:val="003C708A"/>
    <w:rsid w:val="003C7E81"/>
    <w:rsid w:val="003D098F"/>
    <w:rsid w:val="003D45B3"/>
    <w:rsid w:val="003D4895"/>
    <w:rsid w:val="003D508E"/>
    <w:rsid w:val="003D62C8"/>
    <w:rsid w:val="003D6F4B"/>
    <w:rsid w:val="003D7611"/>
    <w:rsid w:val="003D77F5"/>
    <w:rsid w:val="003D79A1"/>
    <w:rsid w:val="003E0204"/>
    <w:rsid w:val="003E1BD9"/>
    <w:rsid w:val="003E1C86"/>
    <w:rsid w:val="003E2F2A"/>
    <w:rsid w:val="003E3FDC"/>
    <w:rsid w:val="003E4F31"/>
    <w:rsid w:val="003E71B3"/>
    <w:rsid w:val="003F2E53"/>
    <w:rsid w:val="003F333E"/>
    <w:rsid w:val="003F4BA6"/>
    <w:rsid w:val="003F522F"/>
    <w:rsid w:val="003F59BF"/>
    <w:rsid w:val="003F619C"/>
    <w:rsid w:val="003F651E"/>
    <w:rsid w:val="00401D1B"/>
    <w:rsid w:val="00402CAA"/>
    <w:rsid w:val="00404760"/>
    <w:rsid w:val="00405F2E"/>
    <w:rsid w:val="00405F36"/>
    <w:rsid w:val="0040650F"/>
    <w:rsid w:val="00410B15"/>
    <w:rsid w:val="004173F1"/>
    <w:rsid w:val="004228F5"/>
    <w:rsid w:val="00422FA4"/>
    <w:rsid w:val="00423B5B"/>
    <w:rsid w:val="004240D4"/>
    <w:rsid w:val="00425642"/>
    <w:rsid w:val="00425847"/>
    <w:rsid w:val="00426491"/>
    <w:rsid w:val="00427C75"/>
    <w:rsid w:val="004301C8"/>
    <w:rsid w:val="00430B69"/>
    <w:rsid w:val="00432DFB"/>
    <w:rsid w:val="0043704E"/>
    <w:rsid w:val="0043754A"/>
    <w:rsid w:val="00437CE1"/>
    <w:rsid w:val="0044066C"/>
    <w:rsid w:val="00440820"/>
    <w:rsid w:val="00442A1B"/>
    <w:rsid w:val="00442CF4"/>
    <w:rsid w:val="004439A7"/>
    <w:rsid w:val="004443A8"/>
    <w:rsid w:val="00444B16"/>
    <w:rsid w:val="00444D15"/>
    <w:rsid w:val="004462D1"/>
    <w:rsid w:val="00446525"/>
    <w:rsid w:val="0044670C"/>
    <w:rsid w:val="00446AD3"/>
    <w:rsid w:val="00446B84"/>
    <w:rsid w:val="00446CCA"/>
    <w:rsid w:val="00446DEB"/>
    <w:rsid w:val="004474AF"/>
    <w:rsid w:val="00447ACE"/>
    <w:rsid w:val="00451CEC"/>
    <w:rsid w:val="00451E52"/>
    <w:rsid w:val="00456634"/>
    <w:rsid w:val="00456D9C"/>
    <w:rsid w:val="004576C5"/>
    <w:rsid w:val="004600E1"/>
    <w:rsid w:val="0046022C"/>
    <w:rsid w:val="00460861"/>
    <w:rsid w:val="00461B7C"/>
    <w:rsid w:val="00462992"/>
    <w:rsid w:val="0046586B"/>
    <w:rsid w:val="00466256"/>
    <w:rsid w:val="004677A9"/>
    <w:rsid w:val="004706A1"/>
    <w:rsid w:val="00470A16"/>
    <w:rsid w:val="00471C18"/>
    <w:rsid w:val="00472D1A"/>
    <w:rsid w:val="004770E5"/>
    <w:rsid w:val="004816AD"/>
    <w:rsid w:val="00481A16"/>
    <w:rsid w:val="0048261B"/>
    <w:rsid w:val="0048475F"/>
    <w:rsid w:val="00484F43"/>
    <w:rsid w:val="00485270"/>
    <w:rsid w:val="00485FB8"/>
    <w:rsid w:val="00486D15"/>
    <w:rsid w:val="00487E10"/>
    <w:rsid w:val="00491D85"/>
    <w:rsid w:val="00493080"/>
    <w:rsid w:val="0049466E"/>
    <w:rsid w:val="00494E7D"/>
    <w:rsid w:val="00495885"/>
    <w:rsid w:val="00495C06"/>
    <w:rsid w:val="00496B9F"/>
    <w:rsid w:val="00497E47"/>
    <w:rsid w:val="004A1FDB"/>
    <w:rsid w:val="004A2825"/>
    <w:rsid w:val="004A2D0E"/>
    <w:rsid w:val="004A330D"/>
    <w:rsid w:val="004A3D82"/>
    <w:rsid w:val="004A3F7D"/>
    <w:rsid w:val="004A427F"/>
    <w:rsid w:val="004A55B0"/>
    <w:rsid w:val="004A6E8A"/>
    <w:rsid w:val="004A7456"/>
    <w:rsid w:val="004B1C50"/>
    <w:rsid w:val="004B2150"/>
    <w:rsid w:val="004B35E5"/>
    <w:rsid w:val="004B595E"/>
    <w:rsid w:val="004B5E54"/>
    <w:rsid w:val="004B6EAD"/>
    <w:rsid w:val="004B744D"/>
    <w:rsid w:val="004C03D0"/>
    <w:rsid w:val="004C2BCE"/>
    <w:rsid w:val="004C2C49"/>
    <w:rsid w:val="004C2F27"/>
    <w:rsid w:val="004C3788"/>
    <w:rsid w:val="004C5859"/>
    <w:rsid w:val="004C6BBA"/>
    <w:rsid w:val="004D03C7"/>
    <w:rsid w:val="004D052A"/>
    <w:rsid w:val="004D218D"/>
    <w:rsid w:val="004D4A66"/>
    <w:rsid w:val="004D55A9"/>
    <w:rsid w:val="004D76A4"/>
    <w:rsid w:val="004E05B1"/>
    <w:rsid w:val="004E1E4A"/>
    <w:rsid w:val="004E1F8C"/>
    <w:rsid w:val="004E4881"/>
    <w:rsid w:val="004E6FA4"/>
    <w:rsid w:val="004F0C29"/>
    <w:rsid w:val="004F0C8D"/>
    <w:rsid w:val="004F2A60"/>
    <w:rsid w:val="004F3A02"/>
    <w:rsid w:val="004F7871"/>
    <w:rsid w:val="004F7B36"/>
    <w:rsid w:val="004F7F2E"/>
    <w:rsid w:val="005008F9"/>
    <w:rsid w:val="00500DB7"/>
    <w:rsid w:val="00502C22"/>
    <w:rsid w:val="00502D9E"/>
    <w:rsid w:val="00503298"/>
    <w:rsid w:val="00503448"/>
    <w:rsid w:val="00503EC5"/>
    <w:rsid w:val="00504C06"/>
    <w:rsid w:val="00504D31"/>
    <w:rsid w:val="00504D48"/>
    <w:rsid w:val="0050521D"/>
    <w:rsid w:val="0050528F"/>
    <w:rsid w:val="00505868"/>
    <w:rsid w:val="00510460"/>
    <w:rsid w:val="005105F6"/>
    <w:rsid w:val="00511EC2"/>
    <w:rsid w:val="0051261C"/>
    <w:rsid w:val="0051318F"/>
    <w:rsid w:val="00513AA2"/>
    <w:rsid w:val="00517006"/>
    <w:rsid w:val="00517588"/>
    <w:rsid w:val="00520537"/>
    <w:rsid w:val="00522377"/>
    <w:rsid w:val="0052353F"/>
    <w:rsid w:val="00525C64"/>
    <w:rsid w:val="00526671"/>
    <w:rsid w:val="00526CE7"/>
    <w:rsid w:val="0052731E"/>
    <w:rsid w:val="00530B9D"/>
    <w:rsid w:val="00530BC3"/>
    <w:rsid w:val="00533981"/>
    <w:rsid w:val="005348E1"/>
    <w:rsid w:val="0053497E"/>
    <w:rsid w:val="00536804"/>
    <w:rsid w:val="00536BBF"/>
    <w:rsid w:val="00537CD7"/>
    <w:rsid w:val="00540075"/>
    <w:rsid w:val="005411E9"/>
    <w:rsid w:val="00541652"/>
    <w:rsid w:val="00541D93"/>
    <w:rsid w:val="005425A4"/>
    <w:rsid w:val="00544218"/>
    <w:rsid w:val="005443EB"/>
    <w:rsid w:val="00545F18"/>
    <w:rsid w:val="005465C2"/>
    <w:rsid w:val="00550FE3"/>
    <w:rsid w:val="0055150E"/>
    <w:rsid w:val="0055573D"/>
    <w:rsid w:val="00555DF9"/>
    <w:rsid w:val="00556E07"/>
    <w:rsid w:val="00557681"/>
    <w:rsid w:val="00560B7B"/>
    <w:rsid w:val="00560BCA"/>
    <w:rsid w:val="00561909"/>
    <w:rsid w:val="00561A5A"/>
    <w:rsid w:val="005633F3"/>
    <w:rsid w:val="00563756"/>
    <w:rsid w:val="005658C9"/>
    <w:rsid w:val="00570575"/>
    <w:rsid w:val="00570FD4"/>
    <w:rsid w:val="0057337A"/>
    <w:rsid w:val="005741AC"/>
    <w:rsid w:val="00580638"/>
    <w:rsid w:val="00582DC2"/>
    <w:rsid w:val="00585338"/>
    <w:rsid w:val="005859DB"/>
    <w:rsid w:val="005867EC"/>
    <w:rsid w:val="00586EAE"/>
    <w:rsid w:val="0058767F"/>
    <w:rsid w:val="0059086F"/>
    <w:rsid w:val="00591136"/>
    <w:rsid w:val="00591EF6"/>
    <w:rsid w:val="00593895"/>
    <w:rsid w:val="00594A24"/>
    <w:rsid w:val="00596FE8"/>
    <w:rsid w:val="005970A7"/>
    <w:rsid w:val="005A1457"/>
    <w:rsid w:val="005A21C3"/>
    <w:rsid w:val="005A2523"/>
    <w:rsid w:val="005A266C"/>
    <w:rsid w:val="005A27E4"/>
    <w:rsid w:val="005A2FBD"/>
    <w:rsid w:val="005A53C1"/>
    <w:rsid w:val="005A5C2E"/>
    <w:rsid w:val="005A69FC"/>
    <w:rsid w:val="005B0468"/>
    <w:rsid w:val="005B177A"/>
    <w:rsid w:val="005B321B"/>
    <w:rsid w:val="005B424B"/>
    <w:rsid w:val="005B4D00"/>
    <w:rsid w:val="005C0AE8"/>
    <w:rsid w:val="005C0F43"/>
    <w:rsid w:val="005C22BF"/>
    <w:rsid w:val="005C2F5F"/>
    <w:rsid w:val="005C31BB"/>
    <w:rsid w:val="005C4F1E"/>
    <w:rsid w:val="005C5D26"/>
    <w:rsid w:val="005C7B8C"/>
    <w:rsid w:val="005D2E86"/>
    <w:rsid w:val="005D4820"/>
    <w:rsid w:val="005D7A1B"/>
    <w:rsid w:val="005D7A48"/>
    <w:rsid w:val="005D7D35"/>
    <w:rsid w:val="005E05A5"/>
    <w:rsid w:val="005E0600"/>
    <w:rsid w:val="005E0636"/>
    <w:rsid w:val="005E215E"/>
    <w:rsid w:val="005E239E"/>
    <w:rsid w:val="005E458E"/>
    <w:rsid w:val="005E70DF"/>
    <w:rsid w:val="005F24D8"/>
    <w:rsid w:val="005F5651"/>
    <w:rsid w:val="005F656C"/>
    <w:rsid w:val="005F7E38"/>
    <w:rsid w:val="006018A7"/>
    <w:rsid w:val="0060199F"/>
    <w:rsid w:val="0060241C"/>
    <w:rsid w:val="00602589"/>
    <w:rsid w:val="006035CD"/>
    <w:rsid w:val="006047FE"/>
    <w:rsid w:val="00604BA9"/>
    <w:rsid w:val="00610692"/>
    <w:rsid w:val="00610BD4"/>
    <w:rsid w:val="0061102D"/>
    <w:rsid w:val="00611550"/>
    <w:rsid w:val="00612426"/>
    <w:rsid w:val="00613D2D"/>
    <w:rsid w:val="0061490A"/>
    <w:rsid w:val="006149BA"/>
    <w:rsid w:val="00617208"/>
    <w:rsid w:val="006208E7"/>
    <w:rsid w:val="00620A91"/>
    <w:rsid w:val="00621433"/>
    <w:rsid w:val="00621CB3"/>
    <w:rsid w:val="00623A5F"/>
    <w:rsid w:val="00624BC4"/>
    <w:rsid w:val="00624DAE"/>
    <w:rsid w:val="00627384"/>
    <w:rsid w:val="006278B2"/>
    <w:rsid w:val="00630145"/>
    <w:rsid w:val="006310D7"/>
    <w:rsid w:val="0063117D"/>
    <w:rsid w:val="00632E95"/>
    <w:rsid w:val="006337A8"/>
    <w:rsid w:val="00633827"/>
    <w:rsid w:val="00635685"/>
    <w:rsid w:val="00637BBF"/>
    <w:rsid w:val="00637D82"/>
    <w:rsid w:val="00640106"/>
    <w:rsid w:val="00642168"/>
    <w:rsid w:val="00642224"/>
    <w:rsid w:val="006443F2"/>
    <w:rsid w:val="006449D0"/>
    <w:rsid w:val="00644C25"/>
    <w:rsid w:val="00645110"/>
    <w:rsid w:val="00646E38"/>
    <w:rsid w:val="0064773D"/>
    <w:rsid w:val="00650B0F"/>
    <w:rsid w:val="00650CDC"/>
    <w:rsid w:val="006512F9"/>
    <w:rsid w:val="00652422"/>
    <w:rsid w:val="00652558"/>
    <w:rsid w:val="00654EF0"/>
    <w:rsid w:val="0065550D"/>
    <w:rsid w:val="006569B7"/>
    <w:rsid w:val="0065777D"/>
    <w:rsid w:val="00665688"/>
    <w:rsid w:val="00667F58"/>
    <w:rsid w:val="00670C71"/>
    <w:rsid w:val="00670CC2"/>
    <w:rsid w:val="00670D7F"/>
    <w:rsid w:val="00672809"/>
    <w:rsid w:val="006748C4"/>
    <w:rsid w:val="00676195"/>
    <w:rsid w:val="006775D3"/>
    <w:rsid w:val="00680FF5"/>
    <w:rsid w:val="00681310"/>
    <w:rsid w:val="00682137"/>
    <w:rsid w:val="00686268"/>
    <w:rsid w:val="006864E7"/>
    <w:rsid w:val="006866CD"/>
    <w:rsid w:val="006901AE"/>
    <w:rsid w:val="00690B5F"/>
    <w:rsid w:val="00691573"/>
    <w:rsid w:val="00692532"/>
    <w:rsid w:val="00693E3A"/>
    <w:rsid w:val="00695C7D"/>
    <w:rsid w:val="00696793"/>
    <w:rsid w:val="00696E7C"/>
    <w:rsid w:val="0069781B"/>
    <w:rsid w:val="00697C81"/>
    <w:rsid w:val="006A06A1"/>
    <w:rsid w:val="006A1254"/>
    <w:rsid w:val="006A1671"/>
    <w:rsid w:val="006A2758"/>
    <w:rsid w:val="006A5048"/>
    <w:rsid w:val="006B25BB"/>
    <w:rsid w:val="006B3409"/>
    <w:rsid w:val="006B4E0A"/>
    <w:rsid w:val="006B56A9"/>
    <w:rsid w:val="006B72FB"/>
    <w:rsid w:val="006C08EB"/>
    <w:rsid w:val="006C1DEF"/>
    <w:rsid w:val="006C3A33"/>
    <w:rsid w:val="006C5266"/>
    <w:rsid w:val="006C6684"/>
    <w:rsid w:val="006C6E81"/>
    <w:rsid w:val="006C6E84"/>
    <w:rsid w:val="006C75E0"/>
    <w:rsid w:val="006D219E"/>
    <w:rsid w:val="006D251B"/>
    <w:rsid w:val="006D2DEE"/>
    <w:rsid w:val="006D3303"/>
    <w:rsid w:val="006D4C0C"/>
    <w:rsid w:val="006D553C"/>
    <w:rsid w:val="006D722A"/>
    <w:rsid w:val="006E207E"/>
    <w:rsid w:val="006E4086"/>
    <w:rsid w:val="006E4344"/>
    <w:rsid w:val="006E5D45"/>
    <w:rsid w:val="006E689F"/>
    <w:rsid w:val="006E6E3C"/>
    <w:rsid w:val="006E7089"/>
    <w:rsid w:val="006F0025"/>
    <w:rsid w:val="006F037F"/>
    <w:rsid w:val="006F128D"/>
    <w:rsid w:val="006F1993"/>
    <w:rsid w:val="006F26E1"/>
    <w:rsid w:val="006F3A93"/>
    <w:rsid w:val="006F3F3E"/>
    <w:rsid w:val="006F53B5"/>
    <w:rsid w:val="006F58E5"/>
    <w:rsid w:val="006F594D"/>
    <w:rsid w:val="006F6D69"/>
    <w:rsid w:val="006F7520"/>
    <w:rsid w:val="00700132"/>
    <w:rsid w:val="007033A0"/>
    <w:rsid w:val="00703E29"/>
    <w:rsid w:val="00704573"/>
    <w:rsid w:val="00704EED"/>
    <w:rsid w:val="00705467"/>
    <w:rsid w:val="00707527"/>
    <w:rsid w:val="00710607"/>
    <w:rsid w:val="0071102F"/>
    <w:rsid w:val="00711107"/>
    <w:rsid w:val="007123DE"/>
    <w:rsid w:val="007138A7"/>
    <w:rsid w:val="00714431"/>
    <w:rsid w:val="00715DED"/>
    <w:rsid w:val="007162C3"/>
    <w:rsid w:val="00716E52"/>
    <w:rsid w:val="00722323"/>
    <w:rsid w:val="007237C7"/>
    <w:rsid w:val="007258B1"/>
    <w:rsid w:val="00727840"/>
    <w:rsid w:val="00730012"/>
    <w:rsid w:val="007303A5"/>
    <w:rsid w:val="0073114B"/>
    <w:rsid w:val="00731A98"/>
    <w:rsid w:val="00731FBC"/>
    <w:rsid w:val="007324A9"/>
    <w:rsid w:val="00732998"/>
    <w:rsid w:val="00732F01"/>
    <w:rsid w:val="007331C9"/>
    <w:rsid w:val="007359C5"/>
    <w:rsid w:val="007360F2"/>
    <w:rsid w:val="00736B09"/>
    <w:rsid w:val="00737DD1"/>
    <w:rsid w:val="007400DD"/>
    <w:rsid w:val="00740C53"/>
    <w:rsid w:val="00741850"/>
    <w:rsid w:val="007446BB"/>
    <w:rsid w:val="0074723D"/>
    <w:rsid w:val="007475E2"/>
    <w:rsid w:val="00747771"/>
    <w:rsid w:val="007503BC"/>
    <w:rsid w:val="0075159E"/>
    <w:rsid w:val="00751CB0"/>
    <w:rsid w:val="007530BA"/>
    <w:rsid w:val="007559F3"/>
    <w:rsid w:val="00755C94"/>
    <w:rsid w:val="00760316"/>
    <w:rsid w:val="0076140C"/>
    <w:rsid w:val="00761D32"/>
    <w:rsid w:val="007623A5"/>
    <w:rsid w:val="0076294B"/>
    <w:rsid w:val="00762D51"/>
    <w:rsid w:val="00765194"/>
    <w:rsid w:val="007664EE"/>
    <w:rsid w:val="007672B9"/>
    <w:rsid w:val="00767605"/>
    <w:rsid w:val="0077220E"/>
    <w:rsid w:val="007722CC"/>
    <w:rsid w:val="007732F0"/>
    <w:rsid w:val="007740B6"/>
    <w:rsid w:val="00774EB1"/>
    <w:rsid w:val="007755A3"/>
    <w:rsid w:val="007764DA"/>
    <w:rsid w:val="00777344"/>
    <w:rsid w:val="0077765B"/>
    <w:rsid w:val="00780BF9"/>
    <w:rsid w:val="007827EF"/>
    <w:rsid w:val="00782A89"/>
    <w:rsid w:val="0078699B"/>
    <w:rsid w:val="00787BAA"/>
    <w:rsid w:val="00793254"/>
    <w:rsid w:val="007950A9"/>
    <w:rsid w:val="007951BF"/>
    <w:rsid w:val="00797BCD"/>
    <w:rsid w:val="00797BCE"/>
    <w:rsid w:val="007A1C07"/>
    <w:rsid w:val="007A373E"/>
    <w:rsid w:val="007A4620"/>
    <w:rsid w:val="007A4AE8"/>
    <w:rsid w:val="007A58F2"/>
    <w:rsid w:val="007A63DB"/>
    <w:rsid w:val="007A658F"/>
    <w:rsid w:val="007A6ACF"/>
    <w:rsid w:val="007A7352"/>
    <w:rsid w:val="007B0C28"/>
    <w:rsid w:val="007B1BBD"/>
    <w:rsid w:val="007B1D36"/>
    <w:rsid w:val="007B1F4D"/>
    <w:rsid w:val="007B2222"/>
    <w:rsid w:val="007B30A9"/>
    <w:rsid w:val="007B4123"/>
    <w:rsid w:val="007B7DB3"/>
    <w:rsid w:val="007C270D"/>
    <w:rsid w:val="007C3027"/>
    <w:rsid w:val="007C37F3"/>
    <w:rsid w:val="007C3DE1"/>
    <w:rsid w:val="007C4C7C"/>
    <w:rsid w:val="007C4D82"/>
    <w:rsid w:val="007C5260"/>
    <w:rsid w:val="007C55C9"/>
    <w:rsid w:val="007C634B"/>
    <w:rsid w:val="007D0087"/>
    <w:rsid w:val="007D0BDD"/>
    <w:rsid w:val="007D2332"/>
    <w:rsid w:val="007D43E7"/>
    <w:rsid w:val="007D4B0F"/>
    <w:rsid w:val="007D51DF"/>
    <w:rsid w:val="007D5347"/>
    <w:rsid w:val="007E01D7"/>
    <w:rsid w:val="007E0572"/>
    <w:rsid w:val="007E1A32"/>
    <w:rsid w:val="007E2ABD"/>
    <w:rsid w:val="007E4A13"/>
    <w:rsid w:val="007E66C8"/>
    <w:rsid w:val="007E6738"/>
    <w:rsid w:val="007E7968"/>
    <w:rsid w:val="007F1922"/>
    <w:rsid w:val="007F1A07"/>
    <w:rsid w:val="007F2DFB"/>
    <w:rsid w:val="007F2F92"/>
    <w:rsid w:val="007F358D"/>
    <w:rsid w:val="007F3AC5"/>
    <w:rsid w:val="007F3D5E"/>
    <w:rsid w:val="007F69CF"/>
    <w:rsid w:val="00801EFA"/>
    <w:rsid w:val="0080604A"/>
    <w:rsid w:val="008069AA"/>
    <w:rsid w:val="008073A7"/>
    <w:rsid w:val="00807C1D"/>
    <w:rsid w:val="00807CEB"/>
    <w:rsid w:val="00811AE2"/>
    <w:rsid w:val="00813917"/>
    <w:rsid w:val="0081425E"/>
    <w:rsid w:val="0081482F"/>
    <w:rsid w:val="00815383"/>
    <w:rsid w:val="0081586E"/>
    <w:rsid w:val="0081770B"/>
    <w:rsid w:val="00820210"/>
    <w:rsid w:val="0082035B"/>
    <w:rsid w:val="00820C09"/>
    <w:rsid w:val="00822009"/>
    <w:rsid w:val="008222E6"/>
    <w:rsid w:val="008224C8"/>
    <w:rsid w:val="00822AA8"/>
    <w:rsid w:val="00823873"/>
    <w:rsid w:val="00824D3A"/>
    <w:rsid w:val="0082561A"/>
    <w:rsid w:val="008326A1"/>
    <w:rsid w:val="00833074"/>
    <w:rsid w:val="0083307E"/>
    <w:rsid w:val="008337C8"/>
    <w:rsid w:val="00834B28"/>
    <w:rsid w:val="00835EF7"/>
    <w:rsid w:val="008367F5"/>
    <w:rsid w:val="00841A7E"/>
    <w:rsid w:val="00842FE9"/>
    <w:rsid w:val="00843600"/>
    <w:rsid w:val="00843C23"/>
    <w:rsid w:val="008442E4"/>
    <w:rsid w:val="0084508B"/>
    <w:rsid w:val="008504E8"/>
    <w:rsid w:val="00852524"/>
    <w:rsid w:val="008531D2"/>
    <w:rsid w:val="00854189"/>
    <w:rsid w:val="00861AE5"/>
    <w:rsid w:val="0086206F"/>
    <w:rsid w:val="00862EC3"/>
    <w:rsid w:val="00863210"/>
    <w:rsid w:val="00872682"/>
    <w:rsid w:val="00872E47"/>
    <w:rsid w:val="0087421A"/>
    <w:rsid w:val="008745AD"/>
    <w:rsid w:val="00874B34"/>
    <w:rsid w:val="0087537D"/>
    <w:rsid w:val="008823DB"/>
    <w:rsid w:val="008828C8"/>
    <w:rsid w:val="00882A83"/>
    <w:rsid w:val="00884815"/>
    <w:rsid w:val="008851D3"/>
    <w:rsid w:val="00885291"/>
    <w:rsid w:val="0088596B"/>
    <w:rsid w:val="00885970"/>
    <w:rsid w:val="008862A8"/>
    <w:rsid w:val="00890B0B"/>
    <w:rsid w:val="00891120"/>
    <w:rsid w:val="008913D3"/>
    <w:rsid w:val="00891593"/>
    <w:rsid w:val="008915E4"/>
    <w:rsid w:val="00891B9A"/>
    <w:rsid w:val="00893210"/>
    <w:rsid w:val="00893CE7"/>
    <w:rsid w:val="008949AC"/>
    <w:rsid w:val="0089589F"/>
    <w:rsid w:val="00895B3D"/>
    <w:rsid w:val="00895C85"/>
    <w:rsid w:val="0089649C"/>
    <w:rsid w:val="008A0DB6"/>
    <w:rsid w:val="008A2A43"/>
    <w:rsid w:val="008A2A7B"/>
    <w:rsid w:val="008A3257"/>
    <w:rsid w:val="008A402C"/>
    <w:rsid w:val="008A6969"/>
    <w:rsid w:val="008A75A6"/>
    <w:rsid w:val="008B17EC"/>
    <w:rsid w:val="008B379F"/>
    <w:rsid w:val="008B5D12"/>
    <w:rsid w:val="008B74D6"/>
    <w:rsid w:val="008B79F6"/>
    <w:rsid w:val="008C1E16"/>
    <w:rsid w:val="008C2133"/>
    <w:rsid w:val="008C2291"/>
    <w:rsid w:val="008C274E"/>
    <w:rsid w:val="008C3D6A"/>
    <w:rsid w:val="008C3E63"/>
    <w:rsid w:val="008C4C7B"/>
    <w:rsid w:val="008C6A69"/>
    <w:rsid w:val="008C6EF5"/>
    <w:rsid w:val="008C7CA9"/>
    <w:rsid w:val="008D0764"/>
    <w:rsid w:val="008D0D88"/>
    <w:rsid w:val="008D27ED"/>
    <w:rsid w:val="008D3714"/>
    <w:rsid w:val="008D37E2"/>
    <w:rsid w:val="008D3A24"/>
    <w:rsid w:val="008D60A3"/>
    <w:rsid w:val="008D75D1"/>
    <w:rsid w:val="008E2909"/>
    <w:rsid w:val="008E371A"/>
    <w:rsid w:val="008E463B"/>
    <w:rsid w:val="008E6514"/>
    <w:rsid w:val="008F15CA"/>
    <w:rsid w:val="008F1BDC"/>
    <w:rsid w:val="008F2ACB"/>
    <w:rsid w:val="008F37CB"/>
    <w:rsid w:val="008F6629"/>
    <w:rsid w:val="008F734F"/>
    <w:rsid w:val="008F7BB3"/>
    <w:rsid w:val="008F7F5D"/>
    <w:rsid w:val="009014E4"/>
    <w:rsid w:val="009019AE"/>
    <w:rsid w:val="00901B48"/>
    <w:rsid w:val="00901DC1"/>
    <w:rsid w:val="009022C3"/>
    <w:rsid w:val="0091013A"/>
    <w:rsid w:val="0091022B"/>
    <w:rsid w:val="00911787"/>
    <w:rsid w:val="00912C0E"/>
    <w:rsid w:val="00912C7E"/>
    <w:rsid w:val="009141FE"/>
    <w:rsid w:val="00915E9B"/>
    <w:rsid w:val="0091662C"/>
    <w:rsid w:val="009178FE"/>
    <w:rsid w:val="00920C2D"/>
    <w:rsid w:val="00924EDA"/>
    <w:rsid w:val="00925617"/>
    <w:rsid w:val="009278A1"/>
    <w:rsid w:val="00927CC9"/>
    <w:rsid w:val="00931325"/>
    <w:rsid w:val="0093179D"/>
    <w:rsid w:val="00932B90"/>
    <w:rsid w:val="00932D84"/>
    <w:rsid w:val="009334F3"/>
    <w:rsid w:val="00933ABB"/>
    <w:rsid w:val="00933BFC"/>
    <w:rsid w:val="00934147"/>
    <w:rsid w:val="009349F6"/>
    <w:rsid w:val="009350D2"/>
    <w:rsid w:val="009361C1"/>
    <w:rsid w:val="00936487"/>
    <w:rsid w:val="00940FBF"/>
    <w:rsid w:val="00941234"/>
    <w:rsid w:val="00942575"/>
    <w:rsid w:val="0094357B"/>
    <w:rsid w:val="00943B7F"/>
    <w:rsid w:val="009450A8"/>
    <w:rsid w:val="00946D24"/>
    <w:rsid w:val="00946D51"/>
    <w:rsid w:val="00947FFA"/>
    <w:rsid w:val="009500F0"/>
    <w:rsid w:val="00950AAF"/>
    <w:rsid w:val="00950D6D"/>
    <w:rsid w:val="00951D84"/>
    <w:rsid w:val="0095231C"/>
    <w:rsid w:val="009523A1"/>
    <w:rsid w:val="00952DF8"/>
    <w:rsid w:val="009540D5"/>
    <w:rsid w:val="00955841"/>
    <w:rsid w:val="0095624A"/>
    <w:rsid w:val="0095628C"/>
    <w:rsid w:val="00956B31"/>
    <w:rsid w:val="009600B1"/>
    <w:rsid w:val="00961884"/>
    <w:rsid w:val="009647DF"/>
    <w:rsid w:val="00966207"/>
    <w:rsid w:val="00966C93"/>
    <w:rsid w:val="00966FE0"/>
    <w:rsid w:val="00967711"/>
    <w:rsid w:val="00967785"/>
    <w:rsid w:val="009704A2"/>
    <w:rsid w:val="009714F0"/>
    <w:rsid w:val="009717F8"/>
    <w:rsid w:val="00971E03"/>
    <w:rsid w:val="00971E57"/>
    <w:rsid w:val="00974212"/>
    <w:rsid w:val="0097707A"/>
    <w:rsid w:val="00977220"/>
    <w:rsid w:val="00980329"/>
    <w:rsid w:val="00983037"/>
    <w:rsid w:val="009837C4"/>
    <w:rsid w:val="009838E2"/>
    <w:rsid w:val="00984456"/>
    <w:rsid w:val="00986375"/>
    <w:rsid w:val="0098673E"/>
    <w:rsid w:val="0098731C"/>
    <w:rsid w:val="00987CB0"/>
    <w:rsid w:val="00990AAB"/>
    <w:rsid w:val="00991D53"/>
    <w:rsid w:val="00992696"/>
    <w:rsid w:val="00993459"/>
    <w:rsid w:val="009939D0"/>
    <w:rsid w:val="0099564B"/>
    <w:rsid w:val="009960C2"/>
    <w:rsid w:val="00996D48"/>
    <w:rsid w:val="00997254"/>
    <w:rsid w:val="009A1B98"/>
    <w:rsid w:val="009A240C"/>
    <w:rsid w:val="009A2697"/>
    <w:rsid w:val="009A2DEB"/>
    <w:rsid w:val="009A3579"/>
    <w:rsid w:val="009A4153"/>
    <w:rsid w:val="009A47EF"/>
    <w:rsid w:val="009A48D0"/>
    <w:rsid w:val="009A4B50"/>
    <w:rsid w:val="009A6874"/>
    <w:rsid w:val="009B026F"/>
    <w:rsid w:val="009B15EC"/>
    <w:rsid w:val="009B2016"/>
    <w:rsid w:val="009B2801"/>
    <w:rsid w:val="009B41A7"/>
    <w:rsid w:val="009B6430"/>
    <w:rsid w:val="009C16F8"/>
    <w:rsid w:val="009C2C9B"/>
    <w:rsid w:val="009C3047"/>
    <w:rsid w:val="009C34FC"/>
    <w:rsid w:val="009C4272"/>
    <w:rsid w:val="009C5A67"/>
    <w:rsid w:val="009D0E00"/>
    <w:rsid w:val="009D1E5F"/>
    <w:rsid w:val="009D2912"/>
    <w:rsid w:val="009D3111"/>
    <w:rsid w:val="009D3E5D"/>
    <w:rsid w:val="009D4239"/>
    <w:rsid w:val="009D43AF"/>
    <w:rsid w:val="009D5176"/>
    <w:rsid w:val="009D6FBE"/>
    <w:rsid w:val="009D75BC"/>
    <w:rsid w:val="009E01CB"/>
    <w:rsid w:val="009E13E0"/>
    <w:rsid w:val="009E173C"/>
    <w:rsid w:val="009E1C08"/>
    <w:rsid w:val="009E2422"/>
    <w:rsid w:val="009E3815"/>
    <w:rsid w:val="009E4DAF"/>
    <w:rsid w:val="009E5096"/>
    <w:rsid w:val="009E662E"/>
    <w:rsid w:val="009E714A"/>
    <w:rsid w:val="009E7B11"/>
    <w:rsid w:val="009F0CC1"/>
    <w:rsid w:val="009F0D77"/>
    <w:rsid w:val="009F1A88"/>
    <w:rsid w:val="009F2574"/>
    <w:rsid w:val="009F2AFA"/>
    <w:rsid w:val="009F3885"/>
    <w:rsid w:val="009F3DA9"/>
    <w:rsid w:val="009F43ED"/>
    <w:rsid w:val="009F505D"/>
    <w:rsid w:val="009F5094"/>
    <w:rsid w:val="009F5743"/>
    <w:rsid w:val="009F5C91"/>
    <w:rsid w:val="009F61D8"/>
    <w:rsid w:val="009F700A"/>
    <w:rsid w:val="00A06503"/>
    <w:rsid w:val="00A06ABF"/>
    <w:rsid w:val="00A06C7A"/>
    <w:rsid w:val="00A10C5C"/>
    <w:rsid w:val="00A12900"/>
    <w:rsid w:val="00A149DC"/>
    <w:rsid w:val="00A15F9E"/>
    <w:rsid w:val="00A2244E"/>
    <w:rsid w:val="00A23612"/>
    <w:rsid w:val="00A23BC0"/>
    <w:rsid w:val="00A24451"/>
    <w:rsid w:val="00A24477"/>
    <w:rsid w:val="00A24E72"/>
    <w:rsid w:val="00A3014C"/>
    <w:rsid w:val="00A304A8"/>
    <w:rsid w:val="00A30569"/>
    <w:rsid w:val="00A316BC"/>
    <w:rsid w:val="00A33572"/>
    <w:rsid w:val="00A351C7"/>
    <w:rsid w:val="00A365B1"/>
    <w:rsid w:val="00A3661F"/>
    <w:rsid w:val="00A3732D"/>
    <w:rsid w:val="00A409A2"/>
    <w:rsid w:val="00A4105C"/>
    <w:rsid w:val="00A4119B"/>
    <w:rsid w:val="00A41507"/>
    <w:rsid w:val="00A44956"/>
    <w:rsid w:val="00A46767"/>
    <w:rsid w:val="00A46D1B"/>
    <w:rsid w:val="00A47B19"/>
    <w:rsid w:val="00A52454"/>
    <w:rsid w:val="00A52A9E"/>
    <w:rsid w:val="00A53B30"/>
    <w:rsid w:val="00A5503D"/>
    <w:rsid w:val="00A57BBF"/>
    <w:rsid w:val="00A610BE"/>
    <w:rsid w:val="00A62093"/>
    <w:rsid w:val="00A625EC"/>
    <w:rsid w:val="00A6414D"/>
    <w:rsid w:val="00A66332"/>
    <w:rsid w:val="00A670B9"/>
    <w:rsid w:val="00A70D0C"/>
    <w:rsid w:val="00A72430"/>
    <w:rsid w:val="00A72546"/>
    <w:rsid w:val="00A7304D"/>
    <w:rsid w:val="00A738F4"/>
    <w:rsid w:val="00A7398B"/>
    <w:rsid w:val="00A74271"/>
    <w:rsid w:val="00A75709"/>
    <w:rsid w:val="00A75F97"/>
    <w:rsid w:val="00A7645A"/>
    <w:rsid w:val="00A802EC"/>
    <w:rsid w:val="00A8232E"/>
    <w:rsid w:val="00A84995"/>
    <w:rsid w:val="00A84FE2"/>
    <w:rsid w:val="00A85E4A"/>
    <w:rsid w:val="00A86143"/>
    <w:rsid w:val="00A86B82"/>
    <w:rsid w:val="00A87CE8"/>
    <w:rsid w:val="00A9366A"/>
    <w:rsid w:val="00A95EC9"/>
    <w:rsid w:val="00A95F47"/>
    <w:rsid w:val="00A979DD"/>
    <w:rsid w:val="00AA1BCA"/>
    <w:rsid w:val="00AA1C47"/>
    <w:rsid w:val="00AA3C83"/>
    <w:rsid w:val="00AA4991"/>
    <w:rsid w:val="00AA5D1A"/>
    <w:rsid w:val="00AA5E72"/>
    <w:rsid w:val="00AA6069"/>
    <w:rsid w:val="00AA64AF"/>
    <w:rsid w:val="00AB0463"/>
    <w:rsid w:val="00AB08BD"/>
    <w:rsid w:val="00AB0F48"/>
    <w:rsid w:val="00AB1F2F"/>
    <w:rsid w:val="00AB3DB1"/>
    <w:rsid w:val="00AB4698"/>
    <w:rsid w:val="00AB6233"/>
    <w:rsid w:val="00AB6B5F"/>
    <w:rsid w:val="00AB72B6"/>
    <w:rsid w:val="00AB78EE"/>
    <w:rsid w:val="00AC04FB"/>
    <w:rsid w:val="00AC0EEE"/>
    <w:rsid w:val="00AC10FE"/>
    <w:rsid w:val="00AC14B1"/>
    <w:rsid w:val="00AC3787"/>
    <w:rsid w:val="00AC46C4"/>
    <w:rsid w:val="00AD1284"/>
    <w:rsid w:val="00AD19EA"/>
    <w:rsid w:val="00AD1D01"/>
    <w:rsid w:val="00AD211F"/>
    <w:rsid w:val="00AD3279"/>
    <w:rsid w:val="00AD589B"/>
    <w:rsid w:val="00AE16B6"/>
    <w:rsid w:val="00AE34ED"/>
    <w:rsid w:val="00AE60F6"/>
    <w:rsid w:val="00AF1BCF"/>
    <w:rsid w:val="00AF3530"/>
    <w:rsid w:val="00AF3D17"/>
    <w:rsid w:val="00AF4747"/>
    <w:rsid w:val="00AF519C"/>
    <w:rsid w:val="00AF62CE"/>
    <w:rsid w:val="00AF6335"/>
    <w:rsid w:val="00AF78B6"/>
    <w:rsid w:val="00AF7D34"/>
    <w:rsid w:val="00B0118B"/>
    <w:rsid w:val="00B03C06"/>
    <w:rsid w:val="00B045B9"/>
    <w:rsid w:val="00B05225"/>
    <w:rsid w:val="00B11A75"/>
    <w:rsid w:val="00B11BB9"/>
    <w:rsid w:val="00B123A6"/>
    <w:rsid w:val="00B12B9F"/>
    <w:rsid w:val="00B169DA"/>
    <w:rsid w:val="00B16B54"/>
    <w:rsid w:val="00B17CAE"/>
    <w:rsid w:val="00B20F03"/>
    <w:rsid w:val="00B2135D"/>
    <w:rsid w:val="00B220C8"/>
    <w:rsid w:val="00B232A4"/>
    <w:rsid w:val="00B251E0"/>
    <w:rsid w:val="00B26482"/>
    <w:rsid w:val="00B26BB5"/>
    <w:rsid w:val="00B2714A"/>
    <w:rsid w:val="00B30E28"/>
    <w:rsid w:val="00B33059"/>
    <w:rsid w:val="00B34DA8"/>
    <w:rsid w:val="00B361FE"/>
    <w:rsid w:val="00B37681"/>
    <w:rsid w:val="00B40F67"/>
    <w:rsid w:val="00B423B7"/>
    <w:rsid w:val="00B45232"/>
    <w:rsid w:val="00B4567E"/>
    <w:rsid w:val="00B46BAB"/>
    <w:rsid w:val="00B47D6F"/>
    <w:rsid w:val="00B47F45"/>
    <w:rsid w:val="00B50D6B"/>
    <w:rsid w:val="00B51442"/>
    <w:rsid w:val="00B52713"/>
    <w:rsid w:val="00B53A02"/>
    <w:rsid w:val="00B54572"/>
    <w:rsid w:val="00B54668"/>
    <w:rsid w:val="00B55537"/>
    <w:rsid w:val="00B555DE"/>
    <w:rsid w:val="00B57A09"/>
    <w:rsid w:val="00B6051E"/>
    <w:rsid w:val="00B61DB3"/>
    <w:rsid w:val="00B64173"/>
    <w:rsid w:val="00B6418B"/>
    <w:rsid w:val="00B64C10"/>
    <w:rsid w:val="00B6677C"/>
    <w:rsid w:val="00B66F0C"/>
    <w:rsid w:val="00B70394"/>
    <w:rsid w:val="00B72F06"/>
    <w:rsid w:val="00B73783"/>
    <w:rsid w:val="00B737D9"/>
    <w:rsid w:val="00B74021"/>
    <w:rsid w:val="00B740AE"/>
    <w:rsid w:val="00B76C1C"/>
    <w:rsid w:val="00B81400"/>
    <w:rsid w:val="00B82C84"/>
    <w:rsid w:val="00B847CA"/>
    <w:rsid w:val="00B84A37"/>
    <w:rsid w:val="00B84BB2"/>
    <w:rsid w:val="00B852A4"/>
    <w:rsid w:val="00B857A4"/>
    <w:rsid w:val="00B92232"/>
    <w:rsid w:val="00B92B92"/>
    <w:rsid w:val="00B937E3"/>
    <w:rsid w:val="00B940DB"/>
    <w:rsid w:val="00B95AFA"/>
    <w:rsid w:val="00B97B6F"/>
    <w:rsid w:val="00B97E3A"/>
    <w:rsid w:val="00BA07DF"/>
    <w:rsid w:val="00BA1185"/>
    <w:rsid w:val="00BA17EA"/>
    <w:rsid w:val="00BA1907"/>
    <w:rsid w:val="00BA2515"/>
    <w:rsid w:val="00BA25D9"/>
    <w:rsid w:val="00BA31C0"/>
    <w:rsid w:val="00BA4117"/>
    <w:rsid w:val="00BA5867"/>
    <w:rsid w:val="00BA6B9D"/>
    <w:rsid w:val="00BA7A5C"/>
    <w:rsid w:val="00BA7EBC"/>
    <w:rsid w:val="00BB0850"/>
    <w:rsid w:val="00BB1157"/>
    <w:rsid w:val="00BB2FFC"/>
    <w:rsid w:val="00BB3B61"/>
    <w:rsid w:val="00BB47B4"/>
    <w:rsid w:val="00BB496A"/>
    <w:rsid w:val="00BB4D31"/>
    <w:rsid w:val="00BB76A0"/>
    <w:rsid w:val="00BB7BC5"/>
    <w:rsid w:val="00BC075D"/>
    <w:rsid w:val="00BC0AFC"/>
    <w:rsid w:val="00BC3965"/>
    <w:rsid w:val="00BC3E17"/>
    <w:rsid w:val="00BC41A4"/>
    <w:rsid w:val="00BC4521"/>
    <w:rsid w:val="00BC5DE4"/>
    <w:rsid w:val="00BC6F08"/>
    <w:rsid w:val="00BC7368"/>
    <w:rsid w:val="00BC75E5"/>
    <w:rsid w:val="00BC79C2"/>
    <w:rsid w:val="00BD0739"/>
    <w:rsid w:val="00BD1FF2"/>
    <w:rsid w:val="00BD27AB"/>
    <w:rsid w:val="00BD2DA0"/>
    <w:rsid w:val="00BD3072"/>
    <w:rsid w:val="00BD42DE"/>
    <w:rsid w:val="00BD5048"/>
    <w:rsid w:val="00BD5E7C"/>
    <w:rsid w:val="00BD67D0"/>
    <w:rsid w:val="00BE17F4"/>
    <w:rsid w:val="00BE2211"/>
    <w:rsid w:val="00BE22B3"/>
    <w:rsid w:val="00BE422C"/>
    <w:rsid w:val="00BE545D"/>
    <w:rsid w:val="00BE614C"/>
    <w:rsid w:val="00BF240D"/>
    <w:rsid w:val="00BF351E"/>
    <w:rsid w:val="00BF4B09"/>
    <w:rsid w:val="00BF5475"/>
    <w:rsid w:val="00C015A7"/>
    <w:rsid w:val="00C01659"/>
    <w:rsid w:val="00C02066"/>
    <w:rsid w:val="00C0237F"/>
    <w:rsid w:val="00C027BB"/>
    <w:rsid w:val="00C032AB"/>
    <w:rsid w:val="00C034E6"/>
    <w:rsid w:val="00C03B75"/>
    <w:rsid w:val="00C0530B"/>
    <w:rsid w:val="00C062AE"/>
    <w:rsid w:val="00C06B3F"/>
    <w:rsid w:val="00C139D7"/>
    <w:rsid w:val="00C13F3C"/>
    <w:rsid w:val="00C1508E"/>
    <w:rsid w:val="00C1522A"/>
    <w:rsid w:val="00C15C7F"/>
    <w:rsid w:val="00C1607F"/>
    <w:rsid w:val="00C16743"/>
    <w:rsid w:val="00C209E4"/>
    <w:rsid w:val="00C21A66"/>
    <w:rsid w:val="00C3028C"/>
    <w:rsid w:val="00C30C88"/>
    <w:rsid w:val="00C3208B"/>
    <w:rsid w:val="00C3330C"/>
    <w:rsid w:val="00C345FC"/>
    <w:rsid w:val="00C36CB8"/>
    <w:rsid w:val="00C379CA"/>
    <w:rsid w:val="00C400EF"/>
    <w:rsid w:val="00C40702"/>
    <w:rsid w:val="00C40DB4"/>
    <w:rsid w:val="00C415DA"/>
    <w:rsid w:val="00C448F8"/>
    <w:rsid w:val="00C44CAA"/>
    <w:rsid w:val="00C45AAC"/>
    <w:rsid w:val="00C475D8"/>
    <w:rsid w:val="00C47DD2"/>
    <w:rsid w:val="00C507D2"/>
    <w:rsid w:val="00C51AFD"/>
    <w:rsid w:val="00C52CDB"/>
    <w:rsid w:val="00C52D17"/>
    <w:rsid w:val="00C533D6"/>
    <w:rsid w:val="00C545D0"/>
    <w:rsid w:val="00C54CB5"/>
    <w:rsid w:val="00C55E1F"/>
    <w:rsid w:val="00C576E6"/>
    <w:rsid w:val="00C57A49"/>
    <w:rsid w:val="00C57C9B"/>
    <w:rsid w:val="00C6058E"/>
    <w:rsid w:val="00C60C47"/>
    <w:rsid w:val="00C632F3"/>
    <w:rsid w:val="00C6371D"/>
    <w:rsid w:val="00C6449F"/>
    <w:rsid w:val="00C6533B"/>
    <w:rsid w:val="00C65853"/>
    <w:rsid w:val="00C66E04"/>
    <w:rsid w:val="00C74ECE"/>
    <w:rsid w:val="00C7509C"/>
    <w:rsid w:val="00C75F49"/>
    <w:rsid w:val="00C761F8"/>
    <w:rsid w:val="00C76AE5"/>
    <w:rsid w:val="00C81131"/>
    <w:rsid w:val="00C813C2"/>
    <w:rsid w:val="00C823BD"/>
    <w:rsid w:val="00C823C0"/>
    <w:rsid w:val="00C856D4"/>
    <w:rsid w:val="00C8679B"/>
    <w:rsid w:val="00C86A99"/>
    <w:rsid w:val="00C914B2"/>
    <w:rsid w:val="00C93E87"/>
    <w:rsid w:val="00C9400B"/>
    <w:rsid w:val="00C96200"/>
    <w:rsid w:val="00C96B4E"/>
    <w:rsid w:val="00CA16B0"/>
    <w:rsid w:val="00CA40B0"/>
    <w:rsid w:val="00CA5963"/>
    <w:rsid w:val="00CA6285"/>
    <w:rsid w:val="00CA62D8"/>
    <w:rsid w:val="00CA630E"/>
    <w:rsid w:val="00CA6BA5"/>
    <w:rsid w:val="00CA7B8A"/>
    <w:rsid w:val="00CB13B3"/>
    <w:rsid w:val="00CB1ABF"/>
    <w:rsid w:val="00CB31F1"/>
    <w:rsid w:val="00CB3284"/>
    <w:rsid w:val="00CB4906"/>
    <w:rsid w:val="00CB5618"/>
    <w:rsid w:val="00CC013C"/>
    <w:rsid w:val="00CC0886"/>
    <w:rsid w:val="00CC0BD7"/>
    <w:rsid w:val="00CC1455"/>
    <w:rsid w:val="00CC54FD"/>
    <w:rsid w:val="00CC6336"/>
    <w:rsid w:val="00CC74D9"/>
    <w:rsid w:val="00CD0D46"/>
    <w:rsid w:val="00CD2075"/>
    <w:rsid w:val="00CD2DD8"/>
    <w:rsid w:val="00CD3EA8"/>
    <w:rsid w:val="00CD5931"/>
    <w:rsid w:val="00CD5F14"/>
    <w:rsid w:val="00CD6C1D"/>
    <w:rsid w:val="00CE0833"/>
    <w:rsid w:val="00CE2E27"/>
    <w:rsid w:val="00CE374C"/>
    <w:rsid w:val="00CE384F"/>
    <w:rsid w:val="00CE4117"/>
    <w:rsid w:val="00CE4C4E"/>
    <w:rsid w:val="00CE4F3E"/>
    <w:rsid w:val="00CE5EE7"/>
    <w:rsid w:val="00CE6BBE"/>
    <w:rsid w:val="00CF2A56"/>
    <w:rsid w:val="00CF46A3"/>
    <w:rsid w:val="00CF5FE7"/>
    <w:rsid w:val="00CF7544"/>
    <w:rsid w:val="00D00BE6"/>
    <w:rsid w:val="00D019B3"/>
    <w:rsid w:val="00D01FB4"/>
    <w:rsid w:val="00D028EF"/>
    <w:rsid w:val="00D05AFA"/>
    <w:rsid w:val="00D075AA"/>
    <w:rsid w:val="00D07F82"/>
    <w:rsid w:val="00D10089"/>
    <w:rsid w:val="00D10370"/>
    <w:rsid w:val="00D11861"/>
    <w:rsid w:val="00D11CA0"/>
    <w:rsid w:val="00D11D57"/>
    <w:rsid w:val="00D12105"/>
    <w:rsid w:val="00D13567"/>
    <w:rsid w:val="00D15067"/>
    <w:rsid w:val="00D161C1"/>
    <w:rsid w:val="00D16499"/>
    <w:rsid w:val="00D1749A"/>
    <w:rsid w:val="00D17D71"/>
    <w:rsid w:val="00D20E8A"/>
    <w:rsid w:val="00D2125F"/>
    <w:rsid w:val="00D2146D"/>
    <w:rsid w:val="00D224CB"/>
    <w:rsid w:val="00D2269B"/>
    <w:rsid w:val="00D234C0"/>
    <w:rsid w:val="00D23EC6"/>
    <w:rsid w:val="00D265BA"/>
    <w:rsid w:val="00D27CC0"/>
    <w:rsid w:val="00D30A14"/>
    <w:rsid w:val="00D31534"/>
    <w:rsid w:val="00D31BD9"/>
    <w:rsid w:val="00D31D5B"/>
    <w:rsid w:val="00D31DD5"/>
    <w:rsid w:val="00D32EF8"/>
    <w:rsid w:val="00D338A7"/>
    <w:rsid w:val="00D3580C"/>
    <w:rsid w:val="00D35A83"/>
    <w:rsid w:val="00D36602"/>
    <w:rsid w:val="00D36ABD"/>
    <w:rsid w:val="00D376C4"/>
    <w:rsid w:val="00D407D5"/>
    <w:rsid w:val="00D40D01"/>
    <w:rsid w:val="00D40E5E"/>
    <w:rsid w:val="00D413DB"/>
    <w:rsid w:val="00D41A97"/>
    <w:rsid w:val="00D432B7"/>
    <w:rsid w:val="00D43528"/>
    <w:rsid w:val="00D44B05"/>
    <w:rsid w:val="00D4769D"/>
    <w:rsid w:val="00D47914"/>
    <w:rsid w:val="00D50748"/>
    <w:rsid w:val="00D526AB"/>
    <w:rsid w:val="00D53B5D"/>
    <w:rsid w:val="00D53E58"/>
    <w:rsid w:val="00D54CAE"/>
    <w:rsid w:val="00D54FAE"/>
    <w:rsid w:val="00D55FAA"/>
    <w:rsid w:val="00D56390"/>
    <w:rsid w:val="00D564D7"/>
    <w:rsid w:val="00D573D9"/>
    <w:rsid w:val="00D60625"/>
    <w:rsid w:val="00D62CAD"/>
    <w:rsid w:val="00D6300E"/>
    <w:rsid w:val="00D63903"/>
    <w:rsid w:val="00D662D3"/>
    <w:rsid w:val="00D6663F"/>
    <w:rsid w:val="00D6718D"/>
    <w:rsid w:val="00D67AAC"/>
    <w:rsid w:val="00D7226B"/>
    <w:rsid w:val="00D72C3E"/>
    <w:rsid w:val="00D73CC8"/>
    <w:rsid w:val="00D74508"/>
    <w:rsid w:val="00D74789"/>
    <w:rsid w:val="00D74EC6"/>
    <w:rsid w:val="00D75432"/>
    <w:rsid w:val="00D75642"/>
    <w:rsid w:val="00D75AC4"/>
    <w:rsid w:val="00D83665"/>
    <w:rsid w:val="00D836EA"/>
    <w:rsid w:val="00D83B77"/>
    <w:rsid w:val="00D86A1A"/>
    <w:rsid w:val="00D87DC1"/>
    <w:rsid w:val="00D90BF9"/>
    <w:rsid w:val="00D92545"/>
    <w:rsid w:val="00D930AB"/>
    <w:rsid w:val="00D9330E"/>
    <w:rsid w:val="00D9346E"/>
    <w:rsid w:val="00D94734"/>
    <w:rsid w:val="00D958A0"/>
    <w:rsid w:val="00D96C32"/>
    <w:rsid w:val="00DA3518"/>
    <w:rsid w:val="00DA357E"/>
    <w:rsid w:val="00DA3E29"/>
    <w:rsid w:val="00DA40EF"/>
    <w:rsid w:val="00DA5B2E"/>
    <w:rsid w:val="00DA5D55"/>
    <w:rsid w:val="00DA6098"/>
    <w:rsid w:val="00DA7208"/>
    <w:rsid w:val="00DB00BF"/>
    <w:rsid w:val="00DB21F8"/>
    <w:rsid w:val="00DB4427"/>
    <w:rsid w:val="00DB4607"/>
    <w:rsid w:val="00DB54DA"/>
    <w:rsid w:val="00DB70ED"/>
    <w:rsid w:val="00DB77A2"/>
    <w:rsid w:val="00DC18D1"/>
    <w:rsid w:val="00DC3E00"/>
    <w:rsid w:val="00DC4F11"/>
    <w:rsid w:val="00DC5EE9"/>
    <w:rsid w:val="00DC71C7"/>
    <w:rsid w:val="00DD0F39"/>
    <w:rsid w:val="00DD1C1A"/>
    <w:rsid w:val="00DD1D73"/>
    <w:rsid w:val="00DD24C7"/>
    <w:rsid w:val="00DD2662"/>
    <w:rsid w:val="00DD402D"/>
    <w:rsid w:val="00DD48FE"/>
    <w:rsid w:val="00DD5114"/>
    <w:rsid w:val="00DD63D0"/>
    <w:rsid w:val="00DE038A"/>
    <w:rsid w:val="00DE0C22"/>
    <w:rsid w:val="00DE1B0B"/>
    <w:rsid w:val="00DE228B"/>
    <w:rsid w:val="00DE25D3"/>
    <w:rsid w:val="00DE28AA"/>
    <w:rsid w:val="00DE3279"/>
    <w:rsid w:val="00DE3E02"/>
    <w:rsid w:val="00DE487C"/>
    <w:rsid w:val="00DE5E0B"/>
    <w:rsid w:val="00DE6805"/>
    <w:rsid w:val="00DE736C"/>
    <w:rsid w:val="00DE7654"/>
    <w:rsid w:val="00DF0198"/>
    <w:rsid w:val="00DF2683"/>
    <w:rsid w:val="00DF4640"/>
    <w:rsid w:val="00DF4A19"/>
    <w:rsid w:val="00DF61E7"/>
    <w:rsid w:val="00DF6459"/>
    <w:rsid w:val="00DF792B"/>
    <w:rsid w:val="00DF7F81"/>
    <w:rsid w:val="00E0012E"/>
    <w:rsid w:val="00E00C9C"/>
    <w:rsid w:val="00E02816"/>
    <w:rsid w:val="00E02BB9"/>
    <w:rsid w:val="00E04823"/>
    <w:rsid w:val="00E05284"/>
    <w:rsid w:val="00E05768"/>
    <w:rsid w:val="00E06D74"/>
    <w:rsid w:val="00E07F24"/>
    <w:rsid w:val="00E1001D"/>
    <w:rsid w:val="00E12E36"/>
    <w:rsid w:val="00E163F5"/>
    <w:rsid w:val="00E16CF4"/>
    <w:rsid w:val="00E17AAA"/>
    <w:rsid w:val="00E2023C"/>
    <w:rsid w:val="00E2064E"/>
    <w:rsid w:val="00E23DF8"/>
    <w:rsid w:val="00E24A79"/>
    <w:rsid w:val="00E26F7D"/>
    <w:rsid w:val="00E27F47"/>
    <w:rsid w:val="00E32418"/>
    <w:rsid w:val="00E33053"/>
    <w:rsid w:val="00E337B2"/>
    <w:rsid w:val="00E3424F"/>
    <w:rsid w:val="00E34C49"/>
    <w:rsid w:val="00E34F33"/>
    <w:rsid w:val="00E352CA"/>
    <w:rsid w:val="00E35538"/>
    <w:rsid w:val="00E36046"/>
    <w:rsid w:val="00E40CA7"/>
    <w:rsid w:val="00E417DD"/>
    <w:rsid w:val="00E4202A"/>
    <w:rsid w:val="00E42560"/>
    <w:rsid w:val="00E42AED"/>
    <w:rsid w:val="00E42C7F"/>
    <w:rsid w:val="00E42FB5"/>
    <w:rsid w:val="00E43282"/>
    <w:rsid w:val="00E44F43"/>
    <w:rsid w:val="00E5141A"/>
    <w:rsid w:val="00E5608B"/>
    <w:rsid w:val="00E61888"/>
    <w:rsid w:val="00E61E08"/>
    <w:rsid w:val="00E64429"/>
    <w:rsid w:val="00E66BBC"/>
    <w:rsid w:val="00E670C5"/>
    <w:rsid w:val="00E711DA"/>
    <w:rsid w:val="00E720F4"/>
    <w:rsid w:val="00E72E25"/>
    <w:rsid w:val="00E74F16"/>
    <w:rsid w:val="00E767FE"/>
    <w:rsid w:val="00E76AA4"/>
    <w:rsid w:val="00E7715F"/>
    <w:rsid w:val="00E773DC"/>
    <w:rsid w:val="00E810AC"/>
    <w:rsid w:val="00E815EA"/>
    <w:rsid w:val="00E82221"/>
    <w:rsid w:val="00E828AC"/>
    <w:rsid w:val="00E832B5"/>
    <w:rsid w:val="00E85FB5"/>
    <w:rsid w:val="00E872E7"/>
    <w:rsid w:val="00E87CC3"/>
    <w:rsid w:val="00E9210B"/>
    <w:rsid w:val="00E9455B"/>
    <w:rsid w:val="00E94E2F"/>
    <w:rsid w:val="00E951FA"/>
    <w:rsid w:val="00E96403"/>
    <w:rsid w:val="00E96614"/>
    <w:rsid w:val="00E979DC"/>
    <w:rsid w:val="00EA4098"/>
    <w:rsid w:val="00EA4CD3"/>
    <w:rsid w:val="00EA4FFB"/>
    <w:rsid w:val="00EA6BEE"/>
    <w:rsid w:val="00EA6EDA"/>
    <w:rsid w:val="00EA7A01"/>
    <w:rsid w:val="00EA7C82"/>
    <w:rsid w:val="00EB02AC"/>
    <w:rsid w:val="00EB154B"/>
    <w:rsid w:val="00EB1E08"/>
    <w:rsid w:val="00EB234D"/>
    <w:rsid w:val="00EB3A6C"/>
    <w:rsid w:val="00EB4A54"/>
    <w:rsid w:val="00EB5BF8"/>
    <w:rsid w:val="00EB5C44"/>
    <w:rsid w:val="00EB5FE0"/>
    <w:rsid w:val="00EB7040"/>
    <w:rsid w:val="00EC185B"/>
    <w:rsid w:val="00EC2A13"/>
    <w:rsid w:val="00EC428E"/>
    <w:rsid w:val="00EC5952"/>
    <w:rsid w:val="00EC5A82"/>
    <w:rsid w:val="00EC6181"/>
    <w:rsid w:val="00ED1087"/>
    <w:rsid w:val="00ED2C29"/>
    <w:rsid w:val="00ED3E80"/>
    <w:rsid w:val="00ED4630"/>
    <w:rsid w:val="00ED5F86"/>
    <w:rsid w:val="00ED6614"/>
    <w:rsid w:val="00EE08A0"/>
    <w:rsid w:val="00EE16EE"/>
    <w:rsid w:val="00EE1C35"/>
    <w:rsid w:val="00EE2292"/>
    <w:rsid w:val="00EE28A0"/>
    <w:rsid w:val="00EE3728"/>
    <w:rsid w:val="00EE372B"/>
    <w:rsid w:val="00EE4A4F"/>
    <w:rsid w:val="00EE4CCB"/>
    <w:rsid w:val="00EE6033"/>
    <w:rsid w:val="00EE70F2"/>
    <w:rsid w:val="00EE7B01"/>
    <w:rsid w:val="00EF0383"/>
    <w:rsid w:val="00EF17BC"/>
    <w:rsid w:val="00EF18F6"/>
    <w:rsid w:val="00EF2722"/>
    <w:rsid w:val="00EF32A8"/>
    <w:rsid w:val="00EF4CC0"/>
    <w:rsid w:val="00EF545A"/>
    <w:rsid w:val="00F00F7F"/>
    <w:rsid w:val="00F02283"/>
    <w:rsid w:val="00F02848"/>
    <w:rsid w:val="00F029A8"/>
    <w:rsid w:val="00F02FE6"/>
    <w:rsid w:val="00F03140"/>
    <w:rsid w:val="00F03447"/>
    <w:rsid w:val="00F05861"/>
    <w:rsid w:val="00F060DF"/>
    <w:rsid w:val="00F071E1"/>
    <w:rsid w:val="00F119AC"/>
    <w:rsid w:val="00F135AB"/>
    <w:rsid w:val="00F14839"/>
    <w:rsid w:val="00F14B55"/>
    <w:rsid w:val="00F151DA"/>
    <w:rsid w:val="00F154D3"/>
    <w:rsid w:val="00F155A1"/>
    <w:rsid w:val="00F1700E"/>
    <w:rsid w:val="00F1788A"/>
    <w:rsid w:val="00F2023C"/>
    <w:rsid w:val="00F21236"/>
    <w:rsid w:val="00F23425"/>
    <w:rsid w:val="00F244D4"/>
    <w:rsid w:val="00F244DA"/>
    <w:rsid w:val="00F2478C"/>
    <w:rsid w:val="00F26062"/>
    <w:rsid w:val="00F262FE"/>
    <w:rsid w:val="00F326AA"/>
    <w:rsid w:val="00F330F8"/>
    <w:rsid w:val="00F355CC"/>
    <w:rsid w:val="00F35941"/>
    <w:rsid w:val="00F35C42"/>
    <w:rsid w:val="00F3608B"/>
    <w:rsid w:val="00F369C0"/>
    <w:rsid w:val="00F36E3F"/>
    <w:rsid w:val="00F378BC"/>
    <w:rsid w:val="00F4014E"/>
    <w:rsid w:val="00F419E0"/>
    <w:rsid w:val="00F4394B"/>
    <w:rsid w:val="00F44A63"/>
    <w:rsid w:val="00F454BE"/>
    <w:rsid w:val="00F46DF0"/>
    <w:rsid w:val="00F504AB"/>
    <w:rsid w:val="00F51EB9"/>
    <w:rsid w:val="00F52BAB"/>
    <w:rsid w:val="00F53303"/>
    <w:rsid w:val="00F53E4A"/>
    <w:rsid w:val="00F5489F"/>
    <w:rsid w:val="00F56B57"/>
    <w:rsid w:val="00F56B58"/>
    <w:rsid w:val="00F56CFF"/>
    <w:rsid w:val="00F57C29"/>
    <w:rsid w:val="00F600C5"/>
    <w:rsid w:val="00F60B6B"/>
    <w:rsid w:val="00F61372"/>
    <w:rsid w:val="00F618BE"/>
    <w:rsid w:val="00F64AD0"/>
    <w:rsid w:val="00F6669E"/>
    <w:rsid w:val="00F666D6"/>
    <w:rsid w:val="00F7102E"/>
    <w:rsid w:val="00F726EA"/>
    <w:rsid w:val="00F72B7F"/>
    <w:rsid w:val="00F7320A"/>
    <w:rsid w:val="00F7373A"/>
    <w:rsid w:val="00F73ABB"/>
    <w:rsid w:val="00F74046"/>
    <w:rsid w:val="00F74414"/>
    <w:rsid w:val="00F7511F"/>
    <w:rsid w:val="00F75D20"/>
    <w:rsid w:val="00F7708A"/>
    <w:rsid w:val="00F80BEB"/>
    <w:rsid w:val="00F80D53"/>
    <w:rsid w:val="00F80F5A"/>
    <w:rsid w:val="00F85147"/>
    <w:rsid w:val="00F87EFB"/>
    <w:rsid w:val="00F90092"/>
    <w:rsid w:val="00F916B2"/>
    <w:rsid w:val="00F9449F"/>
    <w:rsid w:val="00F94A06"/>
    <w:rsid w:val="00F96845"/>
    <w:rsid w:val="00F97794"/>
    <w:rsid w:val="00FA2572"/>
    <w:rsid w:val="00FA28FE"/>
    <w:rsid w:val="00FA2C24"/>
    <w:rsid w:val="00FA4372"/>
    <w:rsid w:val="00FA4389"/>
    <w:rsid w:val="00FA647B"/>
    <w:rsid w:val="00FA7D5B"/>
    <w:rsid w:val="00FB00FC"/>
    <w:rsid w:val="00FB20AF"/>
    <w:rsid w:val="00FB2214"/>
    <w:rsid w:val="00FB25B3"/>
    <w:rsid w:val="00FB33C3"/>
    <w:rsid w:val="00FB458D"/>
    <w:rsid w:val="00FB51B3"/>
    <w:rsid w:val="00FB5F54"/>
    <w:rsid w:val="00FC0134"/>
    <w:rsid w:val="00FC0BA5"/>
    <w:rsid w:val="00FC0F0C"/>
    <w:rsid w:val="00FC12F5"/>
    <w:rsid w:val="00FC2959"/>
    <w:rsid w:val="00FC3A7E"/>
    <w:rsid w:val="00FC4C29"/>
    <w:rsid w:val="00FC5AD6"/>
    <w:rsid w:val="00FC6CE1"/>
    <w:rsid w:val="00FC75B1"/>
    <w:rsid w:val="00FC7E16"/>
    <w:rsid w:val="00FD0AE7"/>
    <w:rsid w:val="00FD1905"/>
    <w:rsid w:val="00FD20A5"/>
    <w:rsid w:val="00FD2335"/>
    <w:rsid w:val="00FD2C44"/>
    <w:rsid w:val="00FD2FC4"/>
    <w:rsid w:val="00FD3374"/>
    <w:rsid w:val="00FD338C"/>
    <w:rsid w:val="00FD4C63"/>
    <w:rsid w:val="00FD7A14"/>
    <w:rsid w:val="00FE1638"/>
    <w:rsid w:val="00FE19B8"/>
    <w:rsid w:val="00FE1CA2"/>
    <w:rsid w:val="00FE3672"/>
    <w:rsid w:val="00FE4655"/>
    <w:rsid w:val="00FE46A9"/>
    <w:rsid w:val="00FE4A6A"/>
    <w:rsid w:val="00FE4B0D"/>
    <w:rsid w:val="00FE60C6"/>
    <w:rsid w:val="00FE63A2"/>
    <w:rsid w:val="00FE74C5"/>
    <w:rsid w:val="00FF1242"/>
    <w:rsid w:val="00FF15EF"/>
    <w:rsid w:val="00FF1615"/>
    <w:rsid w:val="00FF22CF"/>
    <w:rsid w:val="00FF29FA"/>
    <w:rsid w:val="00FF4004"/>
    <w:rsid w:val="00FF4B36"/>
    <w:rsid w:val="00FF6A53"/>
    <w:rsid w:val="00FF7EFD"/>
    <w:rsid w:val="3FAA3B4B"/>
    <w:rsid w:val="414204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Document Map" w:qFormat="1"/>
    <w:lsdException w:name="Table Grid" w:semiHidden="0" w:uiPriority="59" w:unhideWhenUsed="0" w:qFormat="1"/>
    <w:lsdException w:name="Placeholder Text"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47B4"/>
    <w:pPr>
      <w:widowControl w:val="0"/>
      <w:jc w:val="both"/>
    </w:pPr>
    <w:rPr>
      <w:kern w:val="2"/>
      <w:sz w:val="21"/>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qFormat/>
    <w:rPr>
      <w:rFonts w:ascii="宋体" w:eastAsia="宋体"/>
      <w:sz w:val="18"/>
      <w:szCs w:val="18"/>
    </w:rPr>
  </w:style>
  <w:style w:type="paragraph" w:styleId="a4">
    <w:name w:val="Balloon Text"/>
    <w:basedOn w:val="a"/>
    <w:link w:val="Char0"/>
    <w:uiPriority w:val="99"/>
    <w:semiHidden/>
    <w:unhideWhenUsed/>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8">
    <w:name w:val="Placeholder Text"/>
    <w:basedOn w:val="a0"/>
    <w:uiPriority w:val="99"/>
    <w:semiHidden/>
    <w:rPr>
      <w:color w:val="auto"/>
    </w:rPr>
  </w:style>
  <w:style w:type="character" w:customStyle="1" w:styleId="Char0">
    <w:name w:val="批注框文本 Char"/>
    <w:basedOn w:val="a0"/>
    <w:link w:val="a4"/>
    <w:uiPriority w:val="99"/>
    <w:semiHidden/>
    <w:rPr>
      <w:sz w:val="18"/>
      <w:szCs w:val="18"/>
    </w:rPr>
  </w:style>
  <w:style w:type="paragraph" w:styleId="a9">
    <w:name w:val="List Paragraph"/>
    <w:basedOn w:val="a"/>
    <w:uiPriority w:val="34"/>
    <w:qFormat/>
    <w:pPr>
      <w:ind w:firstLineChars="200" w:firstLine="420"/>
    </w:pPr>
  </w:style>
  <w:style w:type="character" w:customStyle="1" w:styleId="1Char">
    <w:name w:val="标题 1 Char"/>
    <w:basedOn w:val="a0"/>
    <w:link w:val="1"/>
    <w:uiPriority w:val="9"/>
    <w:rPr>
      <w:b/>
      <w:bCs/>
      <w:kern w:val="44"/>
      <w:sz w:val="44"/>
      <w:szCs w:val="44"/>
    </w:rPr>
  </w:style>
  <w:style w:type="character" w:customStyle="1" w:styleId="2Char">
    <w:name w:val="标题 2 Char"/>
    <w:basedOn w:val="a0"/>
    <w:link w:val="2"/>
    <w:uiPriority w:val="9"/>
    <w:qFormat/>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10">
    <w:name w:val="样式1"/>
    <w:basedOn w:val="a0"/>
    <w:uiPriority w:val="1"/>
    <w:qFormat/>
  </w:style>
  <w:style w:type="character" w:customStyle="1" w:styleId="20">
    <w:name w:val="样式2"/>
    <w:basedOn w:val="10"/>
    <w:uiPriority w:val="1"/>
    <w:qFormat/>
  </w:style>
  <w:style w:type="character" w:customStyle="1" w:styleId="30">
    <w:name w:val="样式3"/>
    <w:basedOn w:val="10"/>
    <w:uiPriority w:val="1"/>
    <w:qFormat/>
  </w:style>
  <w:style w:type="character" w:customStyle="1" w:styleId="4">
    <w:name w:val="样式4"/>
    <w:basedOn w:val="10"/>
    <w:uiPriority w:val="1"/>
    <w:qFormat/>
  </w:style>
  <w:style w:type="character" w:customStyle="1" w:styleId="5">
    <w:name w:val="样式5"/>
    <w:basedOn w:val="10"/>
    <w:uiPriority w:val="1"/>
    <w:qFormat/>
  </w:style>
  <w:style w:type="character" w:customStyle="1" w:styleId="6">
    <w:name w:val="样式6"/>
    <w:basedOn w:val="20"/>
    <w:uiPriority w:val="1"/>
    <w:qFormat/>
  </w:style>
  <w:style w:type="character" w:customStyle="1" w:styleId="7">
    <w:name w:val="样式7"/>
    <w:basedOn w:val="20"/>
    <w:uiPriority w:val="1"/>
    <w:qFormat/>
  </w:style>
  <w:style w:type="character" w:customStyle="1" w:styleId="8">
    <w:name w:val="样式8"/>
    <w:basedOn w:val="4"/>
    <w:uiPriority w:val="1"/>
    <w:qFormat/>
  </w:style>
  <w:style w:type="character" w:customStyle="1" w:styleId="Char">
    <w:name w:val="文档结构图 Char"/>
    <w:basedOn w:val="a0"/>
    <w:link w:val="a3"/>
    <w:uiPriority w:val="99"/>
    <w:semiHidden/>
    <w:qFormat/>
    <w:rPr>
      <w:rFonts w:ascii="宋体" w:eastAsia="宋体"/>
      <w:sz w:val="18"/>
      <w:szCs w:val="18"/>
    </w:rPr>
  </w:style>
  <w:style w:type="character" w:customStyle="1" w:styleId="9">
    <w:name w:val="样式9"/>
    <w:basedOn w:val="10"/>
    <w:uiPriority w:val="1"/>
    <w:qFormat/>
  </w:style>
  <w:style w:type="character" w:customStyle="1" w:styleId="100">
    <w:name w:val="样式10"/>
    <w:basedOn w:val="4"/>
    <w:uiPriority w:val="1"/>
    <w:qFormat/>
  </w:style>
  <w:style w:type="paragraph" w:customStyle="1" w:styleId="TableParagraph">
    <w:name w:val="Table Paragraph"/>
    <w:basedOn w:val="a"/>
    <w:rsid w:val="00BB47B4"/>
    <w:pPr>
      <w:jc w:val="left"/>
    </w:pPr>
    <w:rPr>
      <w:rFonts w:ascii="Calibri" w:eastAsia="宋体" w:hAnsi="Calibri" w:cs="Times New Roman"/>
      <w:kern w:val="0"/>
      <w:sz w:val="22"/>
    </w:rPr>
  </w:style>
  <w:style w:type="table" w:customStyle="1" w:styleId="TableNormal">
    <w:name w:val="Table Normal"/>
    <w:basedOn w:val="a1"/>
    <w:rsid w:val="00BB47B4"/>
    <w:pPr>
      <w:widowControl w:val="0"/>
    </w:pPr>
    <w:rPr>
      <w:rFonts w:ascii="Times New Roman" w:eastAsia="Times New Roman" w:hAnsi="Times New Roman" w:cs="Times New Roman"/>
      <w:sz w:val="22"/>
      <w:szCs w:val="22"/>
      <w:lang w:eastAsia="en-US"/>
    </w:rPr>
    <w:tblPr>
      <w:tblInd w:w="0" w:type="nil"/>
      <w:tblCellMar>
        <w:left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44580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ntTable" Target="fontTable.xml"/><Relationship Id="rId5" Type="http://schemas.openxmlformats.org/officeDocument/2006/relationships/customXml" Target="../customXml/item5.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GBC11111111111111111111111111111"/>
        <w:category>
          <w:name w:val="常规"/>
          <w:gallery w:val="placeholder"/>
        </w:category>
        <w:types>
          <w:type w:val="bbPlcHdr"/>
        </w:types>
        <w:behaviors>
          <w:behavior w:val="content"/>
        </w:behaviors>
        <w:guid w:val="{3431C8E6-3DF7-4CD6-82DD-1396F6E9E472}"/>
      </w:docPartPr>
      <w:docPartBody>
        <w:p w:rsidR="00063AF5" w:rsidRDefault="00D22B85">
          <w:r>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D1CBD1CE-C5AB-4B4B-A62A-9173F49EEDAF}"/>
      </w:docPartPr>
      <w:docPartBody>
        <w:p w:rsidR="00063AF5" w:rsidRDefault="00D22B85">
          <w:pPr>
            <w:pStyle w:val="1485F3037452499EB2F72C2581A73D68"/>
          </w:pPr>
          <w:r>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17C47"/>
    <w:rsid w:val="00007400"/>
    <w:rsid w:val="0001565B"/>
    <w:rsid w:val="00016E1A"/>
    <w:rsid w:val="00022C9A"/>
    <w:rsid w:val="00027E11"/>
    <w:rsid w:val="00050A75"/>
    <w:rsid w:val="00061347"/>
    <w:rsid w:val="00063AF5"/>
    <w:rsid w:val="00072ED4"/>
    <w:rsid w:val="0009231C"/>
    <w:rsid w:val="000A57E3"/>
    <w:rsid w:val="000B5888"/>
    <w:rsid w:val="000C4398"/>
    <w:rsid w:val="000C4721"/>
    <w:rsid w:val="000C696C"/>
    <w:rsid w:val="000D3345"/>
    <w:rsid w:val="000D3FDD"/>
    <w:rsid w:val="000D6E1B"/>
    <w:rsid w:val="000D7806"/>
    <w:rsid w:val="000E7A86"/>
    <w:rsid w:val="00112909"/>
    <w:rsid w:val="001212EA"/>
    <w:rsid w:val="00125A19"/>
    <w:rsid w:val="00131339"/>
    <w:rsid w:val="001574B9"/>
    <w:rsid w:val="001647E5"/>
    <w:rsid w:val="00170888"/>
    <w:rsid w:val="00183E68"/>
    <w:rsid w:val="00185FD2"/>
    <w:rsid w:val="001B24DB"/>
    <w:rsid w:val="001B70B3"/>
    <w:rsid w:val="001C6F23"/>
    <w:rsid w:val="001D1DD1"/>
    <w:rsid w:val="001D3CBC"/>
    <w:rsid w:val="001E61E1"/>
    <w:rsid w:val="001F6A3E"/>
    <w:rsid w:val="00202D18"/>
    <w:rsid w:val="002340EB"/>
    <w:rsid w:val="00237C1E"/>
    <w:rsid w:val="0025133A"/>
    <w:rsid w:val="00252884"/>
    <w:rsid w:val="0027204F"/>
    <w:rsid w:val="0029318F"/>
    <w:rsid w:val="002A46A4"/>
    <w:rsid w:val="002A4FE1"/>
    <w:rsid w:val="002A5E65"/>
    <w:rsid w:val="002A5F55"/>
    <w:rsid w:val="002B3912"/>
    <w:rsid w:val="002F09F9"/>
    <w:rsid w:val="00302B47"/>
    <w:rsid w:val="00302C47"/>
    <w:rsid w:val="00305405"/>
    <w:rsid w:val="00305FB1"/>
    <w:rsid w:val="00331BDF"/>
    <w:rsid w:val="0034366B"/>
    <w:rsid w:val="00385320"/>
    <w:rsid w:val="003904CB"/>
    <w:rsid w:val="003A4C6A"/>
    <w:rsid w:val="003A66CA"/>
    <w:rsid w:val="003A719A"/>
    <w:rsid w:val="003A7E6D"/>
    <w:rsid w:val="003B5DA5"/>
    <w:rsid w:val="003D4B93"/>
    <w:rsid w:val="003E0F3B"/>
    <w:rsid w:val="003E21B8"/>
    <w:rsid w:val="003E6948"/>
    <w:rsid w:val="00410103"/>
    <w:rsid w:val="00417C47"/>
    <w:rsid w:val="00446B61"/>
    <w:rsid w:val="00456307"/>
    <w:rsid w:val="00462C3D"/>
    <w:rsid w:val="004705B6"/>
    <w:rsid w:val="00487183"/>
    <w:rsid w:val="004879E6"/>
    <w:rsid w:val="004A11DC"/>
    <w:rsid w:val="004B4D23"/>
    <w:rsid w:val="004D4C15"/>
    <w:rsid w:val="004E516C"/>
    <w:rsid w:val="004F0A69"/>
    <w:rsid w:val="0050738C"/>
    <w:rsid w:val="005226AF"/>
    <w:rsid w:val="00532CFC"/>
    <w:rsid w:val="0054176A"/>
    <w:rsid w:val="00553CB8"/>
    <w:rsid w:val="00560773"/>
    <w:rsid w:val="00563934"/>
    <w:rsid w:val="00583716"/>
    <w:rsid w:val="005944A6"/>
    <w:rsid w:val="005A2A8A"/>
    <w:rsid w:val="005A5743"/>
    <w:rsid w:val="005B27D4"/>
    <w:rsid w:val="005C5C3E"/>
    <w:rsid w:val="005D5CDD"/>
    <w:rsid w:val="006017D3"/>
    <w:rsid w:val="00625223"/>
    <w:rsid w:val="0063122A"/>
    <w:rsid w:val="00647133"/>
    <w:rsid w:val="00655B1D"/>
    <w:rsid w:val="006611DE"/>
    <w:rsid w:val="00661B42"/>
    <w:rsid w:val="0066396C"/>
    <w:rsid w:val="00663B3E"/>
    <w:rsid w:val="00672DCB"/>
    <w:rsid w:val="006808A3"/>
    <w:rsid w:val="00687292"/>
    <w:rsid w:val="00690FF7"/>
    <w:rsid w:val="00695EE9"/>
    <w:rsid w:val="00697AD6"/>
    <w:rsid w:val="006A79FC"/>
    <w:rsid w:val="006B4682"/>
    <w:rsid w:val="006C350B"/>
    <w:rsid w:val="006D0009"/>
    <w:rsid w:val="006D669D"/>
    <w:rsid w:val="006F44F3"/>
    <w:rsid w:val="00705189"/>
    <w:rsid w:val="00705241"/>
    <w:rsid w:val="00706643"/>
    <w:rsid w:val="00740AE5"/>
    <w:rsid w:val="0074136B"/>
    <w:rsid w:val="00764ADD"/>
    <w:rsid w:val="007752EC"/>
    <w:rsid w:val="00787788"/>
    <w:rsid w:val="007979EE"/>
    <w:rsid w:val="007B3DAC"/>
    <w:rsid w:val="007B7739"/>
    <w:rsid w:val="007C7965"/>
    <w:rsid w:val="007E464C"/>
    <w:rsid w:val="007E64AD"/>
    <w:rsid w:val="007F1CAE"/>
    <w:rsid w:val="007F4300"/>
    <w:rsid w:val="00806832"/>
    <w:rsid w:val="008107C5"/>
    <w:rsid w:val="0082737E"/>
    <w:rsid w:val="00834484"/>
    <w:rsid w:val="008349E0"/>
    <w:rsid w:val="0087611F"/>
    <w:rsid w:val="00876F04"/>
    <w:rsid w:val="00886E21"/>
    <w:rsid w:val="00896125"/>
    <w:rsid w:val="008A7867"/>
    <w:rsid w:val="008B16A9"/>
    <w:rsid w:val="008F50AB"/>
    <w:rsid w:val="00900AF6"/>
    <w:rsid w:val="00900DA8"/>
    <w:rsid w:val="00901A28"/>
    <w:rsid w:val="0090227C"/>
    <w:rsid w:val="00912516"/>
    <w:rsid w:val="00951B36"/>
    <w:rsid w:val="00952A93"/>
    <w:rsid w:val="009637BB"/>
    <w:rsid w:val="00980A5B"/>
    <w:rsid w:val="00982D15"/>
    <w:rsid w:val="009A6E5B"/>
    <w:rsid w:val="009B35CB"/>
    <w:rsid w:val="009F2E11"/>
    <w:rsid w:val="009F6265"/>
    <w:rsid w:val="00A00F2C"/>
    <w:rsid w:val="00A014BE"/>
    <w:rsid w:val="00A14DC9"/>
    <w:rsid w:val="00A26BB5"/>
    <w:rsid w:val="00A30840"/>
    <w:rsid w:val="00A37975"/>
    <w:rsid w:val="00A40D26"/>
    <w:rsid w:val="00A610B2"/>
    <w:rsid w:val="00A678E1"/>
    <w:rsid w:val="00A87493"/>
    <w:rsid w:val="00A904BF"/>
    <w:rsid w:val="00A948CF"/>
    <w:rsid w:val="00AA0FD4"/>
    <w:rsid w:val="00AA12BD"/>
    <w:rsid w:val="00AA3F8F"/>
    <w:rsid w:val="00AB322D"/>
    <w:rsid w:val="00AD2708"/>
    <w:rsid w:val="00AD622C"/>
    <w:rsid w:val="00AF0F7B"/>
    <w:rsid w:val="00AF5DDE"/>
    <w:rsid w:val="00B22AA8"/>
    <w:rsid w:val="00B33910"/>
    <w:rsid w:val="00B349B7"/>
    <w:rsid w:val="00B34B8F"/>
    <w:rsid w:val="00B40F59"/>
    <w:rsid w:val="00B44806"/>
    <w:rsid w:val="00B60E0F"/>
    <w:rsid w:val="00B70386"/>
    <w:rsid w:val="00B727C0"/>
    <w:rsid w:val="00B7331A"/>
    <w:rsid w:val="00B73B2C"/>
    <w:rsid w:val="00B9049C"/>
    <w:rsid w:val="00BA2B99"/>
    <w:rsid w:val="00BC0DAA"/>
    <w:rsid w:val="00BF36CC"/>
    <w:rsid w:val="00C03F0E"/>
    <w:rsid w:val="00C31E30"/>
    <w:rsid w:val="00C52D71"/>
    <w:rsid w:val="00C52D85"/>
    <w:rsid w:val="00C623B2"/>
    <w:rsid w:val="00C67F08"/>
    <w:rsid w:val="00C90AC4"/>
    <w:rsid w:val="00CA30CD"/>
    <w:rsid w:val="00CA50BC"/>
    <w:rsid w:val="00CB3077"/>
    <w:rsid w:val="00CB7AB9"/>
    <w:rsid w:val="00CC33AC"/>
    <w:rsid w:val="00CD2941"/>
    <w:rsid w:val="00CD6898"/>
    <w:rsid w:val="00CE30FB"/>
    <w:rsid w:val="00CE494A"/>
    <w:rsid w:val="00CE5449"/>
    <w:rsid w:val="00CF15C1"/>
    <w:rsid w:val="00D00B0C"/>
    <w:rsid w:val="00D109C4"/>
    <w:rsid w:val="00D22B85"/>
    <w:rsid w:val="00D22E72"/>
    <w:rsid w:val="00D40785"/>
    <w:rsid w:val="00D53DB1"/>
    <w:rsid w:val="00D5781F"/>
    <w:rsid w:val="00D609B4"/>
    <w:rsid w:val="00D67809"/>
    <w:rsid w:val="00D81E6B"/>
    <w:rsid w:val="00D82262"/>
    <w:rsid w:val="00D83089"/>
    <w:rsid w:val="00D865DE"/>
    <w:rsid w:val="00DA07C9"/>
    <w:rsid w:val="00DA4403"/>
    <w:rsid w:val="00DA5DEA"/>
    <w:rsid w:val="00DB77A8"/>
    <w:rsid w:val="00DD0C62"/>
    <w:rsid w:val="00DD1AEB"/>
    <w:rsid w:val="00DE0970"/>
    <w:rsid w:val="00DE0E2C"/>
    <w:rsid w:val="00DE3A1A"/>
    <w:rsid w:val="00DE3D64"/>
    <w:rsid w:val="00DE4B94"/>
    <w:rsid w:val="00DE7821"/>
    <w:rsid w:val="00DF4DF4"/>
    <w:rsid w:val="00E22184"/>
    <w:rsid w:val="00E3111F"/>
    <w:rsid w:val="00E32CCE"/>
    <w:rsid w:val="00E33E5E"/>
    <w:rsid w:val="00E409D5"/>
    <w:rsid w:val="00E46093"/>
    <w:rsid w:val="00E6071C"/>
    <w:rsid w:val="00E67DBC"/>
    <w:rsid w:val="00E73700"/>
    <w:rsid w:val="00E767F8"/>
    <w:rsid w:val="00E834CF"/>
    <w:rsid w:val="00E858B1"/>
    <w:rsid w:val="00E95A8E"/>
    <w:rsid w:val="00ED3AD7"/>
    <w:rsid w:val="00ED5881"/>
    <w:rsid w:val="00EE03B2"/>
    <w:rsid w:val="00F136AC"/>
    <w:rsid w:val="00F14CA6"/>
    <w:rsid w:val="00F2186E"/>
    <w:rsid w:val="00F3096E"/>
    <w:rsid w:val="00F315DF"/>
    <w:rsid w:val="00F4178C"/>
    <w:rsid w:val="00F46569"/>
    <w:rsid w:val="00F5176F"/>
    <w:rsid w:val="00F51BA8"/>
    <w:rsid w:val="00F56650"/>
    <w:rsid w:val="00F71C7E"/>
    <w:rsid w:val="00F71EA4"/>
    <w:rsid w:val="00F82CE2"/>
    <w:rsid w:val="00F85E50"/>
    <w:rsid w:val="00F903A0"/>
    <w:rsid w:val="00F95C62"/>
    <w:rsid w:val="00FB42ED"/>
    <w:rsid w:val="00FC7A13"/>
    <w:rsid w:val="00FE14A8"/>
    <w:rsid w:val="00FF61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Default Paragraph Font" w:uiPriority="1"/>
    <w:lsdException w:name="Placeholder Text"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A40D26"/>
  </w:style>
  <w:style w:type="paragraph" w:customStyle="1" w:styleId="1485F3037452499EB2F72C2581A73D68">
    <w:name w:val="1485F3037452499EB2F72C2581A73D68"/>
    <w:pPr>
      <w:widowControl w:val="0"/>
      <w:jc w:val="both"/>
    </w:pPr>
    <w:rPr>
      <w:kern w:val="2"/>
      <w:sz w:val="21"/>
      <w:szCs w:val="22"/>
    </w:rPr>
  </w:style>
  <w:style w:type="paragraph" w:customStyle="1" w:styleId="8B635CB1A58341678B6E03A7D8F3EF6B">
    <w:name w:val="8B635CB1A58341678B6E03A7D8F3EF6B"/>
    <w:rsid w:val="00A40D26"/>
    <w:pPr>
      <w:widowControl w:val="0"/>
      <w:jc w:val="both"/>
    </w:pPr>
    <w:rPr>
      <w:kern w:val="2"/>
      <w:sz w:val="21"/>
      <w:szCs w:val="22"/>
    </w:rPr>
  </w:style>
  <w:style w:type="paragraph" w:customStyle="1" w:styleId="43FC3FA549634F2B9801E865BB76A1B7">
    <w:name w:val="43FC3FA549634F2B9801E865BB76A1B7"/>
    <w:rsid w:val="00A40D26"/>
    <w:pPr>
      <w:widowControl w:val="0"/>
      <w:jc w:val="both"/>
    </w:pPr>
    <w:rPr>
      <w:kern w:val="2"/>
      <w:sz w:val="21"/>
      <w:szCs w:val="22"/>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mapping xmlns:m="http://mapping.word.org/2012/mapping">
  <m:sse><![CDATA[mlOYf2i7YClhLCkBrG7s8tHKKV6aUo4dgwSl2m7/EVQSYuyS7sVrHB50HeWBQqJSsFXTA+6T05EO9eqqHa+55iFIf9zDd0CgCsKh9mEmyVY0nkLxF6OU67rf1y0mXQIdPTphCD3EK3Lh7KksrHpxS1miIJ+zwuor3MxEkSSl8eayTNA7pw4xU9zKlJyrzJbtGQB/3RUV1Ov/NSv3zzw3EY8Rdf4anOndi77LxdA2MjKBbkWShLPYeIPh6diVyf1GD9cxPkz/sqEZojFDGYgkjl2FwRcBLjlKOHSyFMPY00BPpaVq6+Xvo9HMSk8Wpdncuol5kvs3M/f0p8FTVjDFJQrjqwONisTTCND9Pd6Cuxf0zr1XAUI5NhpH7UBXC23dw3scecizHrWBa/V74Dkd3QXcWzjCG4vHBIYSFVz5zkAv7eiMEROZOy1IHlfm7ebO2teaQkiGan9Of2MGogRvWkQSK7GD5nWsq0IvIAqj1isgwRTqzW9CkIVRUb79uy4rCboNTnEuGfBaPejfxDpt3BaQacmeyy2orCQf1rpgYW0rI7CYIurbppjZtc7y1ZoB8kbWT7zvUYW+tODhRKQ12pA56nZfyys86CP/MtHNImXp5Z9+XpPvbhRBF12V7k3e9TeKLyFa+NtX4wFdJQ6YFEo+tIAWU42vyl6o4NKSo3GFOSKcnHiF0bXHzrXIgnS+93ljF2jcDd3Dbw8enU3HOdfh6LOmEuIghJTugQMiN8jf1sR6rOV25eobyKe+YWB7/X9N87UMs3e0zRmt5JLHJ57fsDqbIJeDQKTk7y4LxziQvOixVIN6QDYk7RX0Wi6zDsg5jciZOaFRapD9c8/OrDuHfwjwA4wzODvWQLRn+UlCgltLTRcV+5CuzQeJVo1TnggCKPQomFxSflPfyf25hpEMmMdeJFAGJCmvbTz48D3dGupXPpOgNawuvw8+l/03H2TpCTtd0lsJNtlErs+33eKU2vaig8pnHlJ8CkHQADP6+NK5QsfD0L9elIhhMwgL7HKlK5hPNInVbvUntsdc/QQjX9ybW7zu42P4iohf8ErruN0V6lpcpO7V0RqzetnsXdg7cqiRpnTySb232k9eB4zXyjkxA92T3lEhjxLi9zYwlzTFWu/swNWTH2KnhBrvft3Khdz/dgpkTiXFWYUJEReZAMSfED157OX8R4FtHslFWn84HvA725IK1WDTns2HnH55H1zzmvUpxEp7kHpa/ot8ipDSKhiaIxTmDz+GmRqp3h9cIrNGD2Vx8GStqnakHm+YEpxwETRq9VYFjy4IPEnEOJUOJPUPbqhQ1eWloo3k6WJVRirgn/qmlCyevUYVZFIFefqj22G9OaKbpsT6q02J5kUfQ3vzs3PXV6XAiMgX0kygj9pX9H4rDnIjVw688lZ2+MKOXT1/4AMmIPvIFSZRt88QzcyKF0Sddp6YyESHIcSVIvVchEtioii3MjhSpyEQZf5zr2sy0DsgGJT8ASAyQRASm3C5i1uj/2Nzt4RFVfG5ktTRSymvplmXpqd9NABiuCEjQwDf5xaqayiHpawIaE8k3zmpLlY4EmlsLjwWmpitjy3A0Bf2duBnJio8QByL+o7y3Qjj2iR67hsKeKUiKOY5JqciR0kTGzdsMXXhwrob1hAJInWICLmSesB7XT/9446Ca9btP4czAvN5McHiSU7hMpCEoDdw4SIJBD41tKq2s1/LncSrtxgm8ATXLz1nE/Q04hzvm3Z0MCzloXiZQ9qLSV7kyBw54a32tqAF4WMvoe0hMlLJmnUY+YnOoqCkJVIkOV8ImTBqF2MQE48lmp0cfu+dpaPg2FZa+zmhS0PbJd3iOcFI4oMY5Xpjm6GtljO+sVkI6imh9ApMX0t3qHWFonbGqpw+UXFquju+CcH+XujvRWejtphIO7IK1Rqo4LEhMlPAjg4mhOMWXcoWEZORWUP+uDrUia+/HIPTOuIIbo1W+CSJbDSpPMI15WRWoIAG0pCXieK8Q2CAAbj7hPpIPxlr97HKl6qlH+BNCRqfT9j0YzCeeaT9f3lqVfqLeqblp/3trTJzOxEMMSiQKMaLWv0WI2xEdqlOcSGTWv2wG50E5Fe34Sz8FopIQ47AHp/HPc5RsestGMYR/d1NToWbt4jeatVCuEpPhyB5vgwH6NK2aaRLyDgU5lRMj3SXvdEjydpy9gy7ETSM9LpYHw3f6VPDcrVaM4gajGv/OA3gLGtMxj1S3yRrHGz8x/1IKzn4KFnL8JbXbJyeYf78J21a4ozJ7XuFRG9UBOtKKgZ9BmMrS8uXNhP+ygTDlKm3JwhFsywl6Y7Gl/NHTcp4I+7psv/+x5XSNtXg+8fhiVUXL2+oVeq5xY8t9/fSZ2+RDTgdI8YZpHQ+XPK1owDYE06VSNYJQ48oSFRtrFAnvdhGla22/fOpT1gKHXKn/kDQXrLJmVMsUyVfbescRZS5g404eoml/2d9hBOGV4fAlPmZOKnBlz5PVdTKbS5kCIccU6GU2lxPM7A9twq/l/Fjfy/KZWzIflR/wu5Ck1Tn/CCYEQdddau1Fz6CgdAJdFvqDJWJKI5aMC+j986WYQ7GuD0RBR/c1YF1QOuFxC68pkDtIK88/21JHeE4PQiQCRd02bog6GXAprQiYrHk5Fw2rgBL581UAxFSN0N8ZZTeUOnnj6re71+46KuBXg/48TV8l6fKFWbj9xRnLz/sG82nCB9Pn1W1WrWZuPEev3XfdFLnPQgpZSfXJzk192zBNhBcsnaFPTqrsVvdf+6hCD0NUng7JSAJY0OIhhG6zoYjZrETk/D2FknaTgWhiiGF2vHRRMND2Si5CKCSnS3aS1GLzOrn0jUNyjdZISJrZUPV5xGp05TWljCsILO9dfphAUVHykgD1+Qc3rXokuulrq+N0S0VW1GKjwW9V7Er2gbP29Vo2PsKnqs1Afxp6U6AuRe1V1ah8btPPunESErnndl+9mUqVNmfg8EPtURjxbQzrY4OeL6jMm3mz+fqlTMQMN+KqLVMkgY/ea6qJQiedO2g3skECDI373+rAEan+qRF6dGJgnTNAz6EpR9tXaz//Bz/hNbBkYbc9sAeHpsIgtWy1EGux8o3l4uctb+DIdtzH1KqF93uG0HxSSWXfwjK0NTewj0Zsn51Om5tW7rc7aerCu6GTp1yDkkGzqeuZUkvxz36mQfozBaKgNV7DSSxxm5QjMopbJMSnZ96pL+J5wENHKsRAkKuLQ6vqV2SlIvkGMzj+wiMI1mQ4jZbi1RCtRc/AU2OEOkJlw3Yz4zCvHo3pKXHU8/UPZ8WkaVNWGzKKkGUWACjTZDi1HiT09QZV4v/rWUHJCKxkfR3U+lG/yzhTXukjvy4Ci5Obmqy2OJ9/KkSff81c8G5C1TFr0C+AgmsUGO0dZUNq5CdHq7tkpeYvKjcPJoKMycPGGTZv9lC5ZDdqJn/+JqdEGH+G5ckPFDGbp2tVjkDcTZFJcr7LD5B7Y1aD6gRlALbal09ST4/ZLwEE7y1cOf51A59v4UEP3SaksCyL1VykAUYtM5c30Iw7u7TlJPTJzaIOTqpjd/xbYW3/UsMyHOold+H8WtzUdSeknkKEf2RuRWay2ewRMgHifwYSmbL496KfT1/r1P1MiA51vzTuEtSAzxbKWcBBEAJdiG9VU1M8KyFd8DzJtl2RwvKkxtaxUFXOO26TFtZfV+mdLlZRsqOcw//qP06CCrWhVIjYpMfbHds3ibOIKO4ax6utmyLNGUZa2RxQ2EiOd08lsvfa5u9dOKMlmMpoj2hkTMHKIQOLtYjkrYxzYaN/iTVipBi7MJJFWRpgsW4rr/HCIvWEscz5qqTnxBf8Pq2ICwMZNuM9D6Q+8Z8JSc4UEhPQg7RNzbkap8x6cXDnM8v6GNMoF91SlUlH0hxI2hJJuaFKDewfG8VAI38FB4SOOYj0XP6vzMNTwBFrljioHDERlwMjglDxtmA5IcZsF27EDda16oGmQWRDoowQf61Q9JDXAfa7NOjNpB1AxXf3ITVioe8GsIki1uOriNzIadvnwyV1yGr2RbYQgX1Nf3RXi2dt55jxvMihU694CkwY5k0TPZBgR4vEhuarQxOJant0N7V/gcLU6RqOhXlWM/djB293NQL/wSVK54BUlC/I5jhv9//SG1jsHetdwv5evpQfeW+h4ZPennt1ogBrh28/4hl5mt/2ynvWxol3MrLE8bnKRH/NlwOr1QAQMoTxVIKuwjjJ7S62U2vRNSPoQjM3c+A7l6T1zYdsUlT6Z3ZjuNTM+V9eKa70yaPhC5bE1vTdpB3X4rSGqEyAT7btSjyR7++jCI9qWq2M0aKVhH/dEe6dsR3cNYSz3VAG64MYH8/pMA+6ouKwGC5TSBNdeu/WWQQXWvsVj5VCrBHzyh5bDSmbcPIt7UCCdP1ipjphei7Qc5iowV4JbAfTy6Wys8tGlVpoK7bfCC+eMFs+rNZHYRtQg1XOYuAVcb//RcaQpNe3Iuo0r7QPXXX7dSIfPyPjk2qJ4EgpSAj79cfUReLgawcOwKEt8mp04JoerxC/kuqM5pWPacpAvPUbMG4LmU2V0OJ6Hr3aeMuiCv4XFnquMwY9/jMxq24qy5KrGJ8tFpYM6X3H9TlOWuLH4OpMIi7pdYtAI6HauN4ITbSYlgngJVPOvt8BrXiqPJ7CqVBdbq5//X9GTYPXeARVXdS9Zr9RaMJ8TySWF9jRTX4Ts1M6Ju9a6jgpSVwLAy/lFwY1suv9o51aRl5AwiZC9wxF1U85Sm9Nagk5FfD2bLqYA/PENUlIupa/zLhFsQypWyZP66k347DlFixSi2lxvxS2B5kS+UQnlvoL4/l3EzP6O/LfBFQ/ib4TQF2eWsgTQZKf5fa9r2gDMcaC7tZyYoARk0KF/kKgrQ2K0oKOThnfQ3dJGqLosLKq7+QCkf0OWtqtySAb26KnzMB/s3lv0xIZbxD9jO08OYp3ZZTXGlciFoJuO3k04bsRHytIGxYYsKWEYH5FVhxZ9z1nN2reJCoJ9kdP6HuuJwBnnGp9XQIYN3IDIydvuK/XJAX67xPqNtYHB6N/cI9Pu4kRV24oHPhmtPp5dVizscN+/d90rm9p7UzU5IyWTignjIglgLteu020MEHdjDAO7eT909j+aR9az5XTi4D4WxZ0DMDi+xRGHeBCsfmyP6BOKg9SHSdC3Q+4bISSVoUx1HokJbqk6P62LUTb5zpmT3XBCR568TCUbbMBx91pzWt94Li33I16HxVKKHPS+bikllKmEQ8ZELBuTPQ/oLSAlWILVNPlCeU2pOby9mw2+aZRX6SgFgpJRO8D0qlY80op0t7AQUPdFRreYx0qa1U/9f6dmRe7KSzPp/eStQvz9LYJwPSzwdPApNGNaAs+MKQ6VXtgjJpxzNEhOVK470hcrfcHUBAJUaFOmNCNAeiXLeYG4+nhorw28nKq9ocKFWPBXEIc4n3RXzuPmOagQSRRJeCbhM7iXC4Q4mCcpgfifo+CR/Vkv6BRz0tQVgbcYgGlSWpJ0F8ZeDYQL+hvNpgo6Kzjn+LxEqmWWT78XCikt7ongm1uPWMgRBoup8lmwNIMdTIiQyL9QvEhX2qOM+1j5gvslmp60qDz9Lika3Tb+NyTuuZEnGW00gll+Fsk+jxBILYPVrWOHg0FVC3D7uPKfFwjcWQkZ2s86BZLD/aVORqT+V7oZrvRLiNO497Y7Ly+VaFC/ggtnQayIXhLanP0jeoINtjELtggxTxZgDzLxS7Pv3CLOS+NGTA2U1Hq6k7x/aG5LbQ6bZjkxneBi/nCUUJP5UWSRa7my3NnRcJl0fn9vSMfyxyDzyl3WtxonjCtz8u49Obw/WFJFFxXMV2Q7InjdyQdZTyw/k5wQqWBjxi2uJ/fIH3Qj7g+S4kqqZ6dlf0ERxGCDvtk0yW1LNgPSheoJdL71JGzW+etMXXdK7x5WwdSiRE0iJp0adM+XfBP5aLEI8tUlcQUwYxnt1a7PwsW6RzW1IS8kb8yY6L/aVVNP4+BGRqCJ7kHMw+HrQ2+7MQy2+vbvzv+SS2i4FGCRD8qYfkcMXPaL6PIwMTT2/qfriyQ5xfPtEmcSrq7X5/RU6UaG+vTPnkhmrRsuh4XLHpFE+wI5aE/4wAdYuVdI2D5/UA0t9XokxKhTX1vr9w4dUiVCZkkJe7l6o2tsf4wlXMkuD8cfE1NsjitRy4K+yi5sHFY++Vxa62iUQHToZgIicOzA085FIyrhxR8JgTXywGNK/seilSd2zRuhMGTNTfIGk/1RUjBLhPLyl9aV+JaEBohQ2P6ieZzPzg8AkacmOLvkJwj/Z1+TzK5WUatcUhSFH5nVDqgTHtfRAo17emDc3hcFrmvusTjpAdCHKg1dWIfGKeLDWzByJVh/2q8ttpFJPcc0+V1E04oa5XGz8eVgaUqPDGKTUrpa7U08y2OEjd6OqjJvBNB6nctIKCj93kkty+0BgGrFzilWLmStqkRBCVyZaHaa/YA698o4N+nXznjvG/Ef7bnpBX8pEsI8Fun6X3K/ufu5CBO9jPqZiHT2u7tkD7arOMptfanePhPfaDbfQpwnK601mmTB3I6pdmkA4UU8fBPRLeSSyuTNjM9c+vCbka0lrdJuBgGeE+pcgpEwQVBsmWuuduTMUUWfZf8Xbu+jMlH+sX0u0KEzzFkfcFkJkPAurTJVe9HKlpTmcyxCnyTvnF/YgM3N0sUlMLE+7gTme0EAzu61jhtTjs1Ki/Trul6TLA6OWC2dgg8Tq2ALJE6TSa8WYRgbxNNg49I/k1cL730WyiAM6oUE1HGWvaraUc7+TgcF2BKmuc0hHju9Jy9SrXMEToF1ub2nWGWj6MvC0QLs2QhH4APhgwbkUWFBeA4ZTb41ciEPJxsoVvMereLVP06iDKGTnBvFcH2AU+8/MQO1mQTqKuDCgM3rRdvGMn6aejTvOrQk6xE4Ozi9pV3mn3knva6CI1vHi53AqgDlSMJwYbUhh0JhhBYv7cAwfRhkpXj9uhxPAk4Ck/RdITiCUWcNb1LvX/niU98xI7k2+iCy1prC5QlPiEcRoRRIpM4iVR92jsT+yqWvWgbyZa5/uv93Rt/riJiFTsuGjaDAKUIKnceV0aKyK9wREs7LtgI7EySq+SmQ5PmHDs3uaCzupzQq7QjPCFpWiZg35coetWuILdzvfOvlIiViIcUl0z1XTo/RCP5u3KJzJ0DN07UBcp3SyBeJQFnMYzocoOwTvGRQDOEVTJ8M3woCkdHePLeGEx+2F9WW6NDD0EpI3xga4kcwORMzNjGl0J+kKN2ywtZYKsaxNCxmbiVAbSI+E9bJOjqHR+HmJcZH6uHWsdR4pyMqDAqmjxx1oDIGoM5r16PklB+4rnVZh9OQSdLC8stjZlz3ApndOYYqIb0CNWooFa2jCSKBCp6O138/XOTXi6/BklyXUCbEu4LLYpFEge/2CgZ1BrHWlQTUdqXtdR3e/bNugG+6BjxKH6b9hWRz/dRrKi8BFNKT8X/swUHbAOuZxpil6rEbaEqNAE/Y19QnVAhaKYCngmGRR0o7lXvw85Qvy4ckMy6fqN2H4hZWykULARjp7oTPuSik2SZgeQP5GkCwyIBXdQ0EBuTadPXQ3hTBQspvkMUfslPh04zKuM9EAqBmV2UDTIzJV0rmCnwkX9I7or/CNoM+SwPkrlegK9cW28p14qqkx4Y8a647ZKLDucVEuoDioqJgRXEHVSJNdLbJRr2GijdZ60B7waRpX6XV8vAJdmttHRd1EfVKzVn+P+wsmRKREwiYW0nDQWI8CWaxOfr5EZfcTEKF5/Rk/AhOqbMQflOKxzx51J51uoZ9VVgy84OfrbG67kx2ED6Zs05Ze42FasynRzUFlMf/NhhH7hM/x1izuXD6wv2mbws/fmbn/ipqycehERgpoHqSyDQRbKDKJJMRK7pKYQFwSfKIaB6CIZkoIltIN5J7EC6Hoob7JBzH9Om70FC9Pv3ZqFl1CQha6c0uQlY66CCkX0OrMzL16sGphbUn+sMa8Cu4XeSnsYxptfGs9SRrMRreBl9mkWSM3oGsOeI2Zm8sNuzUWt29bA2ia713WigXKjI7gAdcXfO0k0IehPo4gmPtN5RnX8JmC7SC2pD+jjPrKF8tHci1CCarcs5iOFylwUc8CnQ/759c5kQ4sVumYt6g+YSl7oTxOnb8bXuNTUNMWtFnbn+d4d9q5YqKC9ciA/ofSZ2YqeSTlHT8iPF6MVNRyREk/I994i1zAJa3PbO04i8Np9LyvkXtliHvflOMpsArWpD1aPSUXGuJ5yCvvGALZbDS8VriemjqQaI5SqeFMx2fBjzyQ0GGlDcuggZ5jry9pqVae1gfx5uLIsfC6iESsgKf3Jh+Okmxlr5BJR2SS5r8qmom8P7hoFD8I2RXDAo+G/biiItMkl/a0fGTPQzZ6D94nt8XxjpbVUOysFX2tc8vaooO5FuS4gWe8LGoqzhwwRPpd9C+/UwZ4smKEmIbTo2vGplXHQ0F7IVtWOe4E2K/jMF130if+6r3LSqmLdhApx/PuOwCp2eeX3miPAXJNUAx5HoBal4nox8mT0+gXWUWI7RVhlpAgzvidnCBgzNW8MnOUIBDYBxOSTwjH9SeVLy2W2mvFlNLwMEVicyMYoQejs3IKHfH3yrTcb/48wNCQZ2p7YPQbxSDD/K+rMcHpAznPoHs31Bee/b+sBJuohRjg/EwfdTSeUqa9jF/skoRvSZLvofWUlgSMa50iWHRjGc9JGwZoZebSQmgdVolusRo/tLM9UrRVW+lw8FxRQaG5Ao/Z2hodw9QvlsvghrXiX28NKSZfSg1j9/zFuiVA0fvBws3te73XTitNmZ/2Ul3lyDUw0ffOgaDK5mUlmyjoGiuvYVsgirXe3bEkH/AwXfEiw0v2PWBG/0g7zWE2bhs3chmeNB5KIr31WQsZVz2Vl98+J+tLDpN8QmUYK5tingA30w/Di5xPkCep1OZdIwd2eMws8JvN1arjN9q8ukAmv34qlUf0O/VEN845jjO2fkJMJ85r+RRGXS9hU/t7KyMmRdudNN/j2wAPpW/RVPVcvTmO687rOIVAq6fnxjV1+eh080N2YHePoe53oeWd6jl7kG3Iusu0iTbW3kt1WUbef30M/6ndiBYsdj6IPCOQk7DgS4LLTWskASRWXMjZlANy1vzFP6tutdsAc3AJjid84+wQaVIV+C2Mfa+dqSa/s+IAf3MPhXRa8+q2xs08bZcmAHZfMor6fLTQpIt1/CfBQEMEN5r6YJDx8SvKGPnTn4pJyWCEL9VtZnY88TZEdqOjGxOQSe9+voAqiSMdeQUq0oQZFHkUkVO7dchEwQ7uKxXad6zWNwBZ2ncuwvANNn3WWC9EDLAykjl4PGZn3bD1Rwvb34184hsQY3fRi7nlSRmwIZ2UYlUvOZzGAruVbm7V5FyAddL0bFrVGDMVxQTbqOslpFz5eqHAQ3QPrwf/DtcGeoNx68RLG9ATs+xV1vd3jvYEnvkX/S1MQj/KPMsoHjeHlR83bcHI07NS/HX7w4OfGQVtBEvugemWcbPrnG4YErDsrfV/rfuWKK3Y8vQdHwoN7X/Mp6j//pPJ26+Q8MNRFnOzm8eYhWGRL0f/oTFw6flZcMJErZTEh8sUsFw/q00sSFom34fiikn2s95bCVMjdQVuAUp7EEaZo3WFyWl/R8/GJgnY6i6W2FpwEhv6npMPpSeid/W5YEAvBLZ9zDkMJneRdyRF6b/A/A2wwbgN3C4X6KE2agbZlgr0Qp2bFFqXIQFCC6S1K979GECKzDDDVrPeU3uAVax4XuT+jVX5ixPRDv95/CpgoRPmPMiHWcWSnMv+aZtgk/rZl9+bhGDvi8eSmGdi67zcx3H6o2j+gx+tD4kJh8/aA+QNK+GDtDTYriUK5/W0gf7dcwEr8C0X5ZKnOTKS3k0a3Cp24b9mFY2TgDa7RXq706GBYrQxMRgOYn9xI0nvOTuZNj35rAerikyj0LD7hafVXZBY/grPypKfDeIQedYgPnSlnVLon5DhYWzp3eRLIOYZn+vmRpRqgM4kOVNuOJJsgSCa4fwfc9vocPIgbvNsnLhAHC0I46N3IWaHjXb5VSu9Ud3guPllJHus382Owl41g3iSu7qDJ+4sC2GhLU55rGrGB69pyegXmrgPdOTR6Q+jbAkCge66+oWW2Hou0Mermc+ut+6Wvs9USND/rq45n2lMU0rNOEcV6DmxLq+twc9ozqL006BtATKIqvqtoMBnqj5ipeqHvQTF2l04InEYm6Oi3MPOIWP+/BTsMAOmrYAwS3CnnNTbZuzmJFAksAyW9MCNan+GAZHKvnOpb2clSetPT10GroSAvJJHQYPdmkmLjUYVSXY+JT478/9y//7PaWsVSIzpoZm8YZYLczFmzK63v8q8wYX8OKBi2fa0qIgOu9lJndC71uZBIXu7OJArJqlGH5cahQ2qm9zC0GMwfQZV2NYXDSH9RnYuB3OWVzdWzva26EoUh/hYNwlSaH4jER3EQbZRPen8X55yG15HnNgJO5a95QfevmBFWVBPGU6a2WPQwBli+phGSEOpI/b7DkQbs2j6h3USFGLUfcDZxbC2cBDmO22rEYiDri26wXYu7cWyBAsiWCi4LKJiro1fGazWHTEm8UsPOi2sl9EHML5ZLyFo/eFDzErHCXyzvk+gQ9DB/JmDgEPda3qrSiU+oXslquI07BmwDzpdad0pqlrIILFoGxQnXBpTr+pO98MhbO0GhRaGbW+xggKOiRFzRy3TlPtDj/E3x0G79u9wrbdO0V6BRD9PB3LtOHvrTJXO/utcPY8jnT1g6WCeDJBZX8lhjOukcI+0MJAYd3Y1k1sTGo+LbC7cFSMnvWu4RqKMTpVdou7dO1J57vBuQfx2eOdJb9kvZWswxY5H0pRoIPGoR4NH9JYylAhO3m9HWDMW8xFZMlxykXdKrw3hZeFy0l6pNNyJdwaIh2FcxbLfENStJ6n6wGaoOkBnJgLJdNVtvLPgCfHs2VlR76kDYPZv4i9+HuMv8yO+7uoBUBbBFjEa7aBxQMGHvzcwE7PvbCjZAhs3iWF/1KEgzMvEXLDUUpJ60A6advE7MtPDeqNTROfAZDAHG1fraEQfR3knfBa0hMRqBBVixJVewGlU7E9+UjWiKkN/wHD62M816dRUg19jxzTfrHu4XtgtdM+V3ZJ0RGw3re7KVRsfE2kX6XEJouNffZaNlMe5tEJEU1p4cQRuc2jBdJVi+m2NjRWn4+pfbOVLN22aGdOCgLoYWR4b1SF8tKRGksbvhkDGnw1Ms8+97hKqgJNBsA/J3klY3M7RkaA4pIj0dWvPiTXLuXhO3HKOuiFQQx9IBcQJGQCzS86JKq03r05Byst5w9etF7NWKuGAk5XDWmR+HYtFVOxx9X/53htniK9bUvOhlxSfTXM1/uUjl+KzUWB3YeegwRLckCLJ8Z8GehGn7g+edPQ2lD+33E+ohyAtT9BJX34EtACsYdWm2zMuUY4ZurRAaUWjGwALg4nBYQDd2dbmXIZPVLbngtzNAPDcO2B2Q0qT9EU0zMoi0QeNxa0esB/nbx54vKxiSwg4x7BzCc6uDqILQo67wUyTqzlMlkcWGnEnc5ypf+9XSTzx1gfJUUWgb9zpRN/T4DYXf0tw7ItURsk5q+tmm8mN1g9cmZPJ98MNgHY1vMHMVy8hw4SqlrhMRcASxf+JtZceYjl/bbFhhy7hv195AHr59L0avmVVsSkpr/+OuT4kxR/29T3n/I+V1gNfHEKYFEjl61MqSZWIWvBQdLDcy0vARTfwwgMkWPNnKNOzZdxdwZcOM2HcRcP43kiyDGnlS7qyZMUhoVBM8BvXcXSNJnI4AMrTf4f01tLzfHFyouMJSd7SA/zIOUbOP1gzR1rFQwHdpwhiPRqWFJHtRErOATmpJZbMMSv3wZ7vFFNAP7OsdRqADyNq4BIGgv5QnMgKi059km99XDZocLKhITp4l+DqigeLEuByzKAtjSQSwQje8QjZcCyxQFZd4ybk76oSWRJtLGUcErZd8scvD21Z9YuFAw8qlfxJ/XS4xJKdpKuzlHStxZkaUis2WlqUBIXb1oSlQQFG3o3IEuDy3aoBkXOCCjwdXl3LmveejHs7tpflz20ngPfVnQTyLyQTGzOYPR95HdidfaxHgjTCHexzy8LpgLU3yHuUZyn9R7WYuptUq+8I5fA8cGi8ITxORQaAtIdjufs4kiN9RoA9yxrcQn5NvPiAp8h+gGhUxv6iTYXPS0OtWX6oeGp4q89TCQpUzi6tLaBPgVu59tNDWvJP/FcqVR01M8oNppUaa3yioiw7WQamI9W4Gd9LYfwHmsxDMz7VaU7C8Zkdi0mY/p92pcE8LuXozbLsQx8O7Geo5kS+HvSXAco6Np+ALthc6TrOM6PO1Kt3b3Jgx7ktqQSyx8x9nJO37KqxvctATWFyQARbGaDY+gCxIxfmV91RYsjbYr75E+Fxm8BAqcwmvgmihEHxsicWB+SlEyqGe7f4QWtRXqJkfDw2cY1kt98HKNMYvU19PnTkgqk5bGrYafdQePevoFsGBqJi2DHubjJ8S8IHkxRNHy3VkskCsJa43amNwJlNL09CfLFhYxwkK5pBjxMUbcVal+P5zpG7e8ApzKDEaZEqUhF80gi11OntKVeNPI1SQEEZ9Dy1cckNenSmEcc4k7i5rXM0WV74CwQNNSp9tRYQK0s3zK9RRgTbuuU24eucBpI1XSOVa/4OAtd+/eGxS4sXJicq8v+x3j+tA93G07tSjKRgproqx71LESM2mCITuiGrEpRFPAcLN89+gsFIy8/GbSm+Ce8KRCK2d6Gov5EADqpDk+7OBRhL+NqbNWi+qwD0bHD2Vf77PB6AEUMRvnXS4FXzevorgZ9pc5xd+wAPPr75zynTwFiUefuTiWl9V1Iz+w0RDq4wLq6Hmo/WCO7KUCA3ZKpBFzvppdn4Dh4OuuYwAwuaXWp4eGhMx+ml4suOy/mf4wSumd1XHZuiRfGOrHOuTz8VOWsXsZ3oiylBJdHy7H3vUVvid6+sDymMDtwDfktfM0dZHEi4RwyRT8riy8/WsM5luotd2lfvFR330zmpVG19KV0/QmSiMe7indE0ESt7KfnbxOHmIle8kBQLBJw1PeG1LKMOscfdy5eNRt73JhIbVzzhjU0sT0kA/G6X1hr3XqsksxPD5UAcNnCcY6AnW2QD5mSytpV6MDO0t+p+JcqgvhQP/8E3VGZruxOGr2TwmmCcC6WBYV499SgFoeQmwIswpwxnhTGL5fNCT73vLhjmnZHsOH3DKEft8ATgGJfdu1vtfRbQX43VWblKVmyZ2d9FduOzfzaarPiJWxCQAF9g+/Ycci3kzaOqShRiVKY4S03p8cSHQB8yP3TwGpZOFUwuz0HtgWlHCk8VooTU/SvIJMLGdLkMd2AdbtL4USmFlo5ZvwBb2vuFETA9fVA1iqwi0ASIo6vIdnfPoYRmgKLqJtcLtNYZfNnqf+SQzZGfUI6f1Oj4fCslMlS9xtSJVIIl+jvR3hml8BTcC6UGrMbQGfBV/D/2CMZiDrK1lCfHvLKuUjRBlo35cGCIdsh+tIGXGdiJKX2SNn1Dpiv7Z7tDkcU0Uu8zcNoHGdf4T27W8kEa8iEjZSuKe4D3YrnLhhXKPmvjOWIGw0PCyO+Bhn0um51vJgCco/AlVYdt2jBltnnMHuOK2jdKfNzBH3Mf6hj1lTY4kCF+PgiKFL36M3AiSIh4PIxAbC5NkecjHrNsRATrpoRwsGQL1jx++R7YBIzOkLTEpXhU5gtMrJUYPLwc8c/Q/YprQRDCsz4WIFY+toUu3KbDezlAN0GhjvGRqV+vaXI/UD8B+sJkcAVn11lJkxgA9yo4vP50Si4I1YdKkCMPNbirIU/CgVO/kTyxpU0VYyiMtjcXNAUsBHZ8QAcXXf4oliBKQRNmWfB7oGcimH3O6psAW/H6gf8KrTNHsOPd1yavZBldlsG9+E4i+sjZ7q4scf3KN+2zlIvGQ1wOSjRw00Qj8auZdzLpBB5v9veEEVL1K3RYrDfm9LB23xDMRQ748u0Ltjic9DBpeNLorvSzhUOIlXW2KqWmLkxUp8xCpF8mXsd4CIb+yviAVQWH1RvVOx696bjlWnDYDBEPaAM2DKgIUSTDMulyCiIL0tPa03d4s/lPvW+sHvRYrP9c3OJhXBoAK9pJbLkyKbCHo1i7/3aDf+GjHhekbonx4LkgdveTorNiCsrkfgz80SStMLx/fnF2cTtB9M8CcvtmKBrcKIYSB3wHC2QVjnQ3sISrT3F7mUL3MnUWdOeJYjD/Yo64w9PCayQv7LllhuXwaRlg3dz4iS8A/tFfUZE/+xKiEGyu2Ose8DvDaKAYO26OruT5cP8xl7uZyuoxg/An90HyfAH2ipjn05X2T8vjjTOG2AbqEJTpq1G2AttxJzSxPu1/mykvgeeG83/uFPLYlM+raRkXlbOekjio0BoQ2WZjxgMb/PZr1u8TQN8McI5u/u/D1lL+gBuJMpz8Dk8eCKgwnpCYIbhm0PQAREV5rEDU/5gm1iOLVyyf4rgnMj1aiewmUny5iDCzXWPggGDj4zScn6NY5jTBWFTrqKuZBDWAfsuZeMS7cBZkCbJ7OLGC4CV4NcRkLLHlcXOhmqK9siEBVwC8ljnTZqmRXKrluy2UY/cBwituPwhDsX/YmYX3ntFniGBI8XqFL67GTyCZmeHUkTUcQWAwpuM9vlRSJXqMBA7i79s5kRv4udzGIioh17ZPR428t+L9OC88RR+JBdJ4QReSMpxUWpWFVos+q+jW1DQVcIWEvmXtgsjT/kl4zoHtcjmIgCMKBI7/X2j3/F3hFxOcZI3Fxy7kafLjB83Y3HIoXBl5FlsU15hlto7PquhBxkDOCh8AF5c8eGFFPlTELVw3oILi38v1PWZ5Nu3551YrryVyaJQYmb2gOYxfB6kISniXKpN1lDUySZ+UXUuU9MBxgF029rfD9Xl/nCFHiqM1ojAN6oL6Zfl41VwuzzdAVrF5IrvcCQgHQ0GWtskOQ6on998n181SlXDOz/dt527bo6YoQVYmgqVMtfjtMnTT9Yhr/YrezqviMZB7sMpSGbm4mm/QbRg0ffFWz6Smp/CqxGyEcfVFdpkBlKI8aNZA4R5lzWdVUJfBIBK5x2FnJ3UN0GRlrpSfdfEU3k1AYB8VpyeSifXZknyIS5SaAd1/QRurmXF3OFbrb3pldDaVvKuaZ8TxFund4euFAEFy7v+5/iu+WkeQc+uzGsEwPwUJMsFlkUbOR/Or2eOLO0/pJvhwmJTLyKWo0qnDt9/rJ7s7geCk1ejTNpuy9tinMdLhiV1QyHfO5ieORomy0oiosBSyjj+wFaZEJI0CH6dcgXBMmj/VURWvIS8wtj5Re2p4x5a4VB09CsC1pZQJB6iMwJINdYs/bwXpkpTmQG+rRlFoLseta0JREXamwHl5BNaiDZoKairs+W4b0AEaYlQx5tghTajul/Q6RPig++iorROmXmD1ruuUD2QUNBAkgKOf861U+W2oAWL3Vx3Xjb0tSZXyoZi+2xVv43cqTJZJ7NgnPn3gBOmOoreufE/9p9fiAtRR5g4IEMByxI3rPGtU1B3sR69RedO/JBOGorudOFsJM/GgDf1mWHXQJcpY5e75RezCQQ9i2S8IPL4NsP7i1f0HqZjbU9wd++tyGp3o5QGVK2T/4Gw2if7dOVESOLjP+m3JsHctqO5uzxMNzlkHfjoVfUKsXhuSY9ZbXlmh2UTaoaH6thJc7nwf4iMZoX/rzE5NW0Kc9uF5dbdNOO2fS4U6R5/3bnLUG1TQBJcfiFrzmenB13K5nnt7tk3bBPVsrJlxV+EAtntomg3sjceBbj0T7CH8BvzRAOgkqo7cRSCsr1LBcTPfckm2OwI6K1TeBCLs7gEgblLHTJ3nA7MaCGR8y13RiX3AfoA75aCzBiNPlI9Puq9EGJkn2c86fzhSwhu8MrJ8zqBhFI/rAOBqm+UXqHxaYTm59YDCSGKf6J4PLqGWfNLOGDdpXCAcNgjxIxhVW52kZK+CX1QpsNSC6iFEjSKh/z+hqFPPaJjLHXhjCNhBMDZTdvGddR5fTR5rG2tLQr/DDnUBeJH/XOVmBGLr7RG/6qvI2QEUvCFUe0NbhlU+SBXt7SScC7hPNly7qaMn/TL7/PVpZuHxdlsFdHMOMj73WFz8gmqIURGRmGkklO3KbcIUSHOiORPRA3ZYNjLK7Mdp+jW4xa4HQ03OCyOlMnetvcxIQsvCzgEkEe606K87ISVg/hOGImfYFgIettd/uEokUzWYVQPxArNA8M2iFu6BMgDoCmVzmO0V31sySjKyvJ7oFAstTdlwXsy67+MuSNl3ig+fH6kY9ztoOX+0AK42hOThwFlM67dYCq1K8lN/skLLgukUoRIqga1m0T2OB7bKbf6bEGZCfQDmiJD/4Mdyrt5wowUsfu/2ZNrAlQm1LfDSzTLaEPvqL69QIdUH1ltagn9+oKOg1ibfHhaYA8WGPti854foEQAeGBHMRLw2SYCtjwmvqBznfnDW2l9cqakkYPfMbjzoJhiZzSxz+zJyQWRg+maxndPeOByhxr02vSgPWFZ5FcdusI0QBXRTUcmaAiHQXvN8a17G673SELKqwP1HQJ9ojIN0gQQRJPPyjTXnQKwIhVt2ip0+Z4hK1PltylfU1HNodyNBuP8gcdJwFFNpzFvEKPF992HhjU3qx11ea2rJ0ayCwhSZ+SSmFazBJhAx8Jz5PURWTlMR3iuhMeYSsBXgNNaShq7JpsKjxHb95y6OnGUhEc/XsdDoERs4XuceJFgE9JWaNK8jDBcv8JWuYnjRb1lEGbIekrA5cAOBlUzEutPP25ZLqlnOCSfk6ycxWJM5hVKLTR3XRLYUKQqlxEoSkYu6OfO+F4iMOHuF+qn4OPJkDlYrZY9jYsHN5mVjFdNl3xJBB/UMi50/FjdAm2vxepTmcdkC8pqTOXsbg8mhPjrcEpWKTnEefpCKqD2IZ4KXeWwfbugzMo5JNOtN45NJFsXlq49cD0QPq55MCnJXmZK5tcy/+ROf2UYVFzkkfG8CAL7TrilqRSOO8XLENYYUUX4cskdnYOEWQy0HH33YKoibQ74EqtVQjUkt5F8MU3eQAj4wBW2/8KJa+Mxgj3/kpsrffd906clEwvpPFEnOD74BxuaSc8+Ri45+6+tGAn71/3dUPISshEsuPrFcj/W7u956sAKpDIzENs3wT17XasglDLp88xTCQd3LodS5Jyo2mRF2QZxG8DF0wutBETAmP4XDMr1amqVNwOWHV5aIcjZvz7XsY3jJWehDIlOSLNeae/aY8nif938ngkb8YD9gFXd5UkRDcbIGPYwNiho/L4iz3mshV32JV2VA7dTn9qkrNbbWobGD11wtFP2uaJJZsN5/ZflWIsvPj/a2USUJlNY2Sjj1EEX4YF/gPausuE/PLbap7n/RVNyF41nYreOvAf2wayH2M85vfGq+sluI3MmVGLf5L3w028jKW9ZxwZ7nD1szjFYp5uigmhSxYWyOJPwHHMoEF46MLXhZPMmuygTPMO/xIivU3zbo/ZqsPq0jZUoKzh8cwFWX6GPPZB9Rlr3E0ttvLF2y+paF3Y8nPRu1GAZPaoo5AMvYOdH11wnuzhXcEdvtcHYuS4DEIKN23B9kQFLrhUd+j4DzGOr+QfvHO2GRYG2PUVPWa1MXpdTP59Ad3u1LhDyR8KcXLYXPqSZS/W76Etz2QpwpGcQexwcnTyFMt1IyaFgX9UQoqBj30JssGlWJef5IqVaxn7ApMtmi6bKRHTIgmyI7d38XeeS58dYhnXF3VDZlOsHV3k5xMXAilHzvZ2WP6NKeS/ScZk5PoSOTpkqEBI7atH9aCVJLq7d/c8ne4G72wdC7npMGEmTbaMjL9LcM32cGt0rOHf5iYwpKPLd19RXhqKphbpDOmsskMrH5yG5O32zAyHrrv/utXtjWGoI6mo0WhmXkJ6mSNyUYoY69KYSCsD6TQe9pyfC57g+8KV1v1GSGUfO0Qb0MNXQ+NaFbJ853rVdeKsEBHVsV+NVBH0IcseUmvDU40mxIcCRLfX3upFTI1EmukRVcKeXwIoKI62e8+oQOuXdpMU69+8Jb3y2pvhrVPzVyD21CcBva0BeIp+hw5RESsAZIXGn9SmPP1nKaiRraJlrTczXRtKPbWVYF0ex0l0on4ZX6QEFtUp2fb2dwkleSUCLJG1sKfIioTxqNYHmN/AkVYBa+WofFYL+ptsVwKDnHtuSyOrFp4I0eiFMSZ2gxYr0y4cWdoMLVJUKVB/3keKRL4PEFlMN6avrNWXAZKRYLsTau2kCC2FX/buoHjviqVdKp2A6/pl4IjH0oPsimyBzbcf8ZdICGb+VkTVwezyHIi7OBCcxT4xWMWWwEy8bkvSNbKUTBM+xzRGKgAuNwJQZXvfUHTp6Fujpk5B8plrUXdWzY9xlz8BuJZ5mYHdXDAZixL8wUFi4sdqXs4jiw6fBPlFFokVu9dshkRr4x5a47+S82njPNI4aCRahjdA8/E68snPufSOpMQTH0OG3AIcF76nY9Up3beNzUir01urIQrwv+o50EOAYoIGFy198j8UhFEskRTqVywACBPYtWkTj401KZ/KbCrnpObGMu93WBHSIqIVENe/svDiTtsg0dfCp3cl69AFv6S2dWpxGJO8da7kD11WgsjlNE59Ol1XLcy6BhA3xyQ+TlgDUFDsnjVIfifBAcbdguJ1ihswuMOTjw5oVE/MddGKUCrWHX9TrS6fancdCxJJeT9z5nPapfjb0PGGddHAd52Gyg7V7Ydh7FC11C4ziQh3vJNKUkIPuxz0nx8M8Aa3fVMg9sZwEJGrqkhoZb6nPkRmY89xNww4lstY5lU0nuGL0SKdfBq3TmH/mtzTiYWdSDu1kJb01+jbYw/FxYw3/W9M/+q8dqr2RK4c5FkZFWE0Xy0Gvjm+i3WHDJHUkwiZpK4W0ukNw4HmKIf5z+wXmGTfbE4pM67W9pi6ny7yQH54qXjZ5GmwlvWax1lxMk30+E21d00xjI9DwJ0FZuKn9LXbdRltpts5ADcstais3rcpFXbpvZus81JCnXKRB4WFNWIFSj7x5H5JK8GWr/T0wHs3zV6Srr+lmPUNk4IZaDww7jdIx1eM0oOSqM0naMM3hjWy7N1HgSr2/3ttFtFpkKau8LPNxfWYOH9Ta5272z360KvHensVXuQwjO4U/uWEMvlwhcoP3tL+1uPEcJbw33oqU4Zc5fN1REKUnIt9ZYmb6dgAf8L3dxnBNU4RM0KDikVC0spl7tx+czZ7btylznrrzxF9JnVMj6JYDIk42NX9SnWMDetRI8VfjDJp2OLduHNhY+ws7ptKwQuaZPKBDPtKhgVBWIvTqBDiHBYTE47mYK47y1wt8MRJ8pQQIvgia2kXJG7SS5HTnzzPcLDKirrmkf7xDdkmlM1/13WcisVA3Mn00BPWhRPvIVymOGphcCnvWLdWyaYbcoqkvd7JyUiZndFwis/WzvjzMs/OCl+ridGA1igQ2WAciTOZIAnk9TGk00tfG0mMh8/UXpdX8409RXeYpo3wxca8INkN0e5JBXNbAgnb4obybwq35N/LvsnWN4rn3x8VcoAvkCPVa2Vt0mKBduK1Cw/KFThTJoIoRyruhXHXI5HR4pmBHjY3VmziCp4oScqzgQNE/q+pLvmlPUpQxc8Y9wiEtthVA8wZ/ahdcDW9FopzCK2K2gr1LByu/MUI2/bEzqPDQIkbqwT0rH8cdXBKUfaPcBpf2pfSLtStYDQtQdG8EjIJDn3pA2WsvGYEZ/GARaKfg6S2cy6JTIsKxVitsGJCdrvUE2UAg+cy/bDjevCag+NqHTXHOcwNGre7bvvyTFf3ul1d6gpxrAXq1JOKX0A9F9x3pM4b4QOqwU380rpQbXssVBlcrf7+xnbpS91TpjEJ7PUES2kCZuLSF1jllBNsijlQA+iqENIdRH+pn8/UvyjPFXfzUGNbGvzXd4IsE+2uetcx6Z5inhaw2ZMELegi8W8RqBiqcbY8e/AFV9rh7iVKN4838zl+JNMA5jnQ6cV3CDTv0D1dHQsqtMAabqQC1p+tEkUBCBhQhBF/Rcixs0xArkJcq2nNP2T2KxbeLIpqcTPADp9fnKDjKVWyeskMYYrcNa96a8UNx333MYS4uEUT9b82Yy2Ll+ZgVFg7u8nWN9BBlHaDLm94/3ekKdwYSPeLzY1/7Obj3nAYQRY5BZe5eH5DVJ2yrQnhE3FXq+ede/FoSPXVbDe6RX7kaYkGtYifqOuIIjnx88ajo+Y4QJQa+9HBv/PTntu00gasMqCK6fcuHvsl3ap2zlOXG3BnehErWkzd/+33Bgcc7VRN5nGl3mpfYAi1cvEt7LBQIbJGdtBzD3PbHnYDG8FYCZcAg12khxbg41q1oWpNZaG53Vx5f/R4J5DZ78Cc2QftSfmnLYF6m5aARTW8Q/gztZM3RZ+QVW3AUTtdFVAHkiFw3wgFqihDttJf27hh4FrccxAgFQb/xM7xJGuNUdlRgteW/cj8Gx1DXrS6j5l0geEije/GorKUs8mH5w0+u99AseQcLYqQ53Jq1cZPUVN5brcWwLDJv72zQQB9+hZvXCrlQqEClyReLsAjZ8kYhCmPOt9DDKsU4ow2mjqDYpEUEQuvlqVeZIovOXbDU8uWc24gkEX9BzwvQIV8Rt+dWWkNPMFQ/nl49aYiaYWKLOG9oubjmZDICO5SXTNhfdPde6WA+Z0FLZsErY0qpItI5Abt0BbQCKWPxwQTCAjJ9OhHSsI0apuApnoJH2zX+6efdGDsHZvVBU/bQivUtU8IW7MVbiG667E/1h+obDIPjOaHBIsgVgP3ujtVGihZGijPeg2TIUCtu7XCdrU48vCIlTQKhplt8rtQDLI9Ksnjte45cwJdhJVrsUKq6ZP3+bk4iPA+MGEjzUmn5Cl7K8lHHf/fQGyoK3AjTfx0f3Am/DlVEc+fweC5BohBFalhPllcLF4Ux+9LvwDIjvoNPpcfRUaD5Ei7zHC3c1SXMjGcFUguSoS8ReSsTAhpCxa/otJOUtPyIenW1pbUKRpzwZjd2VyDKRKqyawKk8/DNWboSAgf7g9g3OiGOyATlzQkyyw4/qzTUZx2y+C+jjAPVLczf2ClXC8EUz45/1FDOEgxTsODGgyl1r3VPxiN3AkDNO6yfhRc8T/Hga1AJ2/x75f8MNHjBiL5mP4c8wBoJ9zg0Zw40j3Cyuv29zv5i+8xYfjuJdtuOi4WfUU8gKkXM3dZFxYGfrCZKLoeIo/9cVThHBLv39KSuiR3EMSpl9A15USiqxh8+Ro/ECpvvaXeSsazPtBdpqD/dDdOlDEZ6ro333WJjO8eej/T9D61qVt2fjhxxvai4BOWpxViyYjBNJxifQNNTlAtZPkCK5Py4v0EBCnzhK7f69UrfhG3JCM0hY3UtySNidu3Ik2O1MKd6sSnuDGy+PiHo4oYU2DMSvg9JVRybKZkyhzypaZhKJt5s78rqfw2ORZoXHHMcqcdhiwzKLarjfkcLdfgObEHf3WoBJQDE/lgpsUPvPty+++XSL/OJhDcGHopB+E9B0j4mGSJXyl7fIy3EwyvjWd/9hKzmM6Bgf+8SdO/058o7PYJ1qsTzsJIlDELr+Qe/83c3+QRAylRPpeRvetUK0FJpfLkoZ9GFaayXODNxTtshbIg4XRu43lGQu8Ll6nhjmZPo6F5ujdK7+QrcjwVPvzeh+ZsA5X6w/IXc4WEQTeuwUJ/iQLYyzFTFI6IluktTgCRzLn4o5pSgqtG1fXluCiF+yK2AHWgof95EpE9Q+XADEXsafgeRRnqxv/rKsYBGb0u/z/pd9+pqMA++rlic7ZfUvGBc8Mka3CX4Z/XGOnf9FH092ZsGd8zd/s5xjYa+2IdjQeKmxUFZ3hfcb/bxKz8HUPF3/001PeWyh0V7reNme0/NaX5DdHF2KhWFpqY0okq+KbujPMP+83D6SipfFknaQO7EMUrGM+vqGjP2E2pn5w3h6gh5jmukQsdlfnUKPJt32Hh9+i0WNwuWbJXsoIFNPyEnzMjpwhXemqHlXKxseAWz78o2d+Wx+NwHhs6j+O5Kn2ATb6C7T6Yg8J6WNlPublveh/wnZp2bZpRsyA3KssoW5zuHGefVTavXt3ZLMHWn4KAlzmeQhCoX5GjfRAhIDSI5zbyK41b4vtPumB7RUf+3HHU059e4SrItiSg33vDXr/kfSjRvxNRqex9dnqG2fQrtocUtpuuTDVxip9col9n9P0erOGLLCTqBjl2FXxfi2080HMe+6wLKGPUDX4aLWT40AwSG7Ck8PDmF2GHWM869wTyP2M9KHeyq32MlqKjWDWX9h4LD6Yql/QKMF58MCGb8DNS6kCI5vg2yWLbwy5bjtlrZ2u7dGh3eeUt6hOp5G2OZx6ONT5ngvf3pBgTwB/6SjbasNzwcKxic5VE2jSGXOqE59S/Y03/1KIPlhrRIg0kAmsICsIpHroHy+QE89nbNJAE2uMcYvBOl7x2iJpNCj/d4JVLJ34lRpW/I4bzFGVMQjxDJ1dtZ3JdQ1RdVFLdU/NX2qJnHFKSD06wKDWziWtJNyu9LGDabiVg9GHdKpBt3fq54juR90x9FTm90xC1GjOVoQxtF1JtXYm10mzZ08Xcz6q/1Ty+FNRBboDjUr3mVGOWelUhkKFvPX/etSMu0hYTwWpkEJYj2xTnsHTInp6Dqa+eC2+/+pKwuLhimnItx8PUQb+HlH5D46l/ZwcpBN6PkKffLEaWUAaqO1NRj21IEl8+70+aI1g6OKvydV7hx67lpmiKHC5Eqzu0FoRd4ghV2+BdaMoxviqE5pqJNKcAipXiEhIP8uDiNTS6KUbphABk0H2Vx6RqXyohFC+v0KSvBMhaEP4Fx//mf4tI5/ttk/jtOEUkicucgVQAmqUIpFcBvSC3eH3Um1bemxOtYzcxPxCwk7Y/vRin+65SNE7UqjFHRuUmf7QaHeboSs4prOPAuQgNIzndveCB4kL5WTBlElGIHBmQdhNpW9yaS7WTxVHUz+5v4gM8OFGrYZHX+XbgjJx+2q1ReAETXVsxrEFErQT0H+V1JHYMULLwHrAsy0tVynXHs78hCWK5OSPjLUmIs0iTQ58xlrkEYxSY0WYEACnm6etjnVUh56CSWxH7wndFUjc5EJj3TlKLoadrNSw+8QZttYSGrrg5erSn/8hb9BkzfKKnKF0ZecV6ngC4cpi5LvQQO6vXEDzCJ49fu9RBkN23k22amdmJybGM4h7ourf7OWQpP8CRWCHCcOz3IIQ62y2H0JGs2bdH0DGSBPZ8DkirmvpmD1DaX2eWix4tpxq8eYr82O2NBf/P3tmKT3jg60LLM5klNbHzoNMtKCpfRKLUGQIGMfJ5bXJZBT3WIPrf1zAXSJrqlU8WJMMjsILGIPT7ZAh0VNDhDdu529dvBctcW8VOxvad84U/Y72dspQ5aUVpqkaMibdzCi45zXp+v4m2odgcp3otq1z557EMfQiX2KakGO0OQNdD0mTsiZnPOz0XPisUzdSsA/svJl+z5uE+WA/szyjU5RQ8dDoM4g/HWxzKQ7XDdL+0nxqpqLVy1k+S4EB4Cdv13eK20RokrcELRs3YwYj8kjXQrtJahxux5MuF6kFCIbN8SRdBsf3mESVIwoJGlCtCGMVNAYJlCzHhvHkP0wkj20Lf9dgArBVyHw5fp2vLcv54dfnRODhPW4jOaacTyP7TB/kz4nfnTzyFwAQ2PxV3DZUcGREDBQNIneVsezIp8LDO/ohC6ShFExfo/HoxrpF18GULYp77HbKbJbG8Yk1tMPeVjy57hNSwk9KaQ4znmDx3iC1Wz6LJKmbuJGTG0WLsVfjS9fpZwlef4vvxBQJEt8S/LBjqIz4oE4GMIczHyIAsJgBORF24bGOgbyCs+JaVCC2aaYRbiCKaPkA+xyEC6yvNS1Bq0V17ldhRy8IUXvTyXQrYhReDOu2MF6z/K8kDYBCAa1/tumPNc8CluC7orj9+WzP9JpG+YlN+VPC6S693pxdEA/KDyAiehFdPYAauP0mUUkfHH5oDITeqLT7wKWKeWyvVelC0jJTft2zDcOMNYmTnfLI9DtP5mz72B+7yLdDBaBHjqfSWGEcu/H9j6/ogrQSSm/VDty74PSLWQSthx8+sBGo6RsPMvI0srdm3p3RfuEiiaH8/M0ZasXfndsvPPDLJ1szFWxzZt9rZgCx0hcVq28OxlOtnMIyXPBPjWfSQf0maS2qry0epS2OEYw2p1DajEnkL+iiUWXvfGn26+Uu8UGJmhPXdYaqrWVjRdD2YbWUhxdAt2VleecddKZdoVhSqUhKYYoSVecZc5NWSXpewbw48d+fsbe1cFvitWUD9iK5ZeYGtSmGsk/SECyBgR46QsMngZDxSVNEv8S+UjZHPMIcEcUAqTugmK97P1w26AQsPVXTl3i3U3d/AwTR27q6vulDatD85+vk7O7UrNBc+Z69kHAM63Jrr0fq3p1UZ2umWBvfeN7r1QkTVNVL5xK5+il+e4WIyO7y6Zr+p9WkvONh8TGY8BP8Ue3TiioMvn1ljWvUz89BJv98nWIx2QNrEJBeKVfEGBiDCDwoOyIP3ZJrlIXnpLZ5AzRk9ERS6mkOPdLzvDPR72jfSYIWvPxVlUGql1xoIEGSBUjBzqtytlJEVa4oXmHi9wiQzzJFUWwhf8jf9+7emzdwsfJkJzhy7bFzweKQxSevnHO4bdgXpg3ZG7+tTtF4y0R7SD8dezQk19dD+3SqM8FDWrK1sDJcJqKWeskIRY8aAwIPCCBJbUa7kyHsVLRMS1HTKVvbolb41q/ROfj30hmqsvgqEeAOZBRYoNB/mSjt3xdzZ9yATaYWGKAUJXHy3TOZaEbjbSdh7CuJqjr7GDKMA/9NeDuRpsEcU3QcaJZcLFUCNxfs+icBVYF6qCKEulZUtTHIH5tc2ntibk8ehhRTRJm8AEl551ip6FxT7oEaSdcVpK90czaUnL7acGXvr4YPFT8YcXemFbGrKWJxlEs+IdeVWX6zErtMu2Z4d7q5ldjscMttOLrviyFmsFBhu8Jjxh3CKAcS0XpBqaCDnJJ675p8yxoe62wINADEgibh3c48ombDmA904DpbM3DrPb+/R6J+ui15yOYRVvSbErDk7SW8jTQj9XgNi7kpg/LeuRtx6aQ4S3U0pKAaX5mp3tWy7ZevSX+weV9HEZOzPNbKuUHllE/7JM4lzLoWbeidY+DNlPhGxurKiRZmWziahsAjRx9Ltetf9Xjj2Ca7Q8bAzB++FXdls7QakojupIwvsJSI8kv/JK/eAF8mu+xgXvGlR0x0Nb9+G9CJlfEueROz9VDrlcDBdCApMpibDgR3CzH18Zu1Nu0xSZ3R/JBEX94hzP6wZfJNKz6Qy17MApIlone1Ic0MtYC2rXsp1wgxrNZHPWKEMRBH7liF4wfLDc0HkfW5Wzf4JYw+p7qS4dsJtNPP3QiSbZkGU6sA5y6Ox06EUS6un6vj+jY7HcSmx+QY/dEepx28HrWVQm3IekDU5E4VZVrlWoEWZX2uniJp0A6hY3zgwYZPT02VVIhndg1M/X+iqzGbeSbMtNN5/xlZIWf4LX3nm0MaHUVn4P1fmT4IsNXnTnhHY3Z00VfZCk1zAmpCFKJ175xQY0F/lo8CaI1hod0yHyKbP9xW7eK/T/fCPk4W3BK+CKVS3XfoOV0MMgRcnBQfPoV6l31EGiLLEKsDSu0RRBdbQeiWjY3EZS2WiyY4boHqw8HBZgMw+5+FHVN99VkMk6tc+OmV/e53bbsl1kx1HqzwtIwF7zgQGGPZgOyPEsdI0K6azgvvPx1Bq7g2+oSGJPX7ANwGihJ/wiKRZC9y1ZWksduuyEJZ2sxT8GxHYf4HdjOwMpoKED1WTGz94c7OshpD2EIcS3/EKt6qhNcvd79ONfnAE26gJJds07kqQ3ZVhR+kdu4oFHotU8sD6LZU/ijDM0z2GWi+njAdEmH24Cgh+kRpTy/ar43I7WQBmVMu3nXmJ136rNh2MuSsmaTsWNkbSgM5zRSKeiju3GY+TBwHC9bWK9MJyiLcPoYMd7tPst/DwrGJyepj9l59bJcrEl0FoEOxTwdyBGDUmJK71ijMmuYSIYX4usKcSdDnDCEtjInkVjEVV7rD0RAnRhr/yK+PsibTSvm9/TKxauVHXSN35QV9+NIf0RsCq6a2yMZ7Tq+kOlrboI86mAuUJgpJrWKTz5XnHnnxuGqPj/dHpRekrHwvI3L89RtQwVj6TLuUhlRkEitYvDyNE7HVeMS1pZ5dNM0806emaPgBhJvJc+NQAnz71Uvxkmh78+a9/OUCia09+vhU9NrvLl1/SPRE63TR3tLWBOh1Y+3xXZJQyWgh16CfZ6rCR9O1h1GKwpvBDdP9D/Cwsdz2hSlc6IlNtIb8S26QV7RB+QGhedtDc4085DDmD68ZrqBCmZhJXJ1+XhStqkWyLYD+gDjqF92gxetNB7ymsdRqfJDy42u3EUu582xgQGtrpg9Bm5RmyTj7frG8FyfNXvXFtfBNQXSiCUv6oG5Yu48GNmb3LGxkP5MhO5UZM6GSfOdnlFchC/wEChvNA9I+Lcfer+tc3j1RCqsD6zdR5U433b2z8I1A9RL3ocKwHfauUXmR7+VPEJO5tkIr5LqCm5IZM9vnt4mGs7int7vAjlSFJ/6V+g++E54NWLClQoPte/KR3QqBJtz6tGgHvbqyZR3bSnmKMXiCTz14w4fywuxYQwTU+DCC6hECuybBMVtAiTemGxOrAZguDgr92f9S+euGzJusDvxF1hcYoLJEm5zHYIHAVRx5iBbOetIr6cq9wI4HFoIeaaB/M4j4h+Fqfcu7QDST4obDTfdjHTTLyEl5yuSUepTYUlGTlo+7vAb2BG2o5BAP7y4FidU8davCcNb2uJ9PGz205kh0sSjGR15bNMyT1Eku0QgHGsntz/YBqT2ZUjW2nivVEocKljSlBG3v1VxrH9lMJKJCqsoK1sIbyXmbZphNinWlqQI4HdBHi+greL9lt3pWc1OP/tDk94vMga2yWIAJqmya+ncxTAKjKfEQ0L9vNglMARLUc2vkbhwI3LhbYcfGdglGHmyS1ayj5XM7JleBS3WY4dST2WbviLwszvJs3j/LnKpnW2sw8SUnVlUSdDe8GpTB8daLjb/cT36u5g/sYhHgAevZwA/8cc8lGLpF7RKbVaT/VPaRFZz9tsmrgpMG5l9gDiY4gmktlW4NwQAXUS8z2qKZbmScN1+6AhXH3zcqQIf95kDa2sLjQIy00DcOfyVc/EXYBcCbmzjO63zo8oDKTGotm0/HDzzm6cuK6kGv9Uc0kD4mL3bsOcKswT993OibsSH5DyhYT1FVVQYqdov/DAZxIhCSUCyQ+KHDaMjz+pzo/awu4OaMMniW3jDA2KZtUjVcwxsEgOh2UCPmS4aGXdhp8FRiqlLS8Iw5+O6YzV7u4AghuDZC04W+fXqpxtLlUJjjb5daanL4IMeSlBhmxddqjCQOFlEp++XGVZxvSYqw0LQRgQhz74/DyOqErMLiWjcOGCJq5rhoVEYWo5UhZBY4HZVw0/w6V/FRMFTllehekN4nrE5qukqkdTHgFuOI/xk3cDAWXE5E2zi+JZS3ysZXEcfxj2ncOPcSxEQDy5YiG16AztVf8VCtjgJfJFKWDMKsTO5NqBSlWSEevNi9KhM/hupjacawvgfC9YksDgzUjU1S08U+8xP8oC91m7LoSRpDNHdM90hZo8ldp2s6zWSZCcwMhP8U6qyf838ja4YIwyeAa8aUw/gOcWvtnJkFa3wHRd/SLT23hZbaMui5OfnzJ0Rjqww0cbKMHtGGAZCXPDylu+4JGjGyU/I1MmBj1R2lJJdDcjIbSip7HpXV/KYxOmt7gb21wft1LkIubZiA2fqRxrbvbQBzn9AqsIj+cvyGoWyxffKmgencEuW1iR7VeXnl8pXJeGhoP8cnKhquaYXHiwO5ntr6xpJmJ9qr4z9U58hqy9wAQVfzsjVWJZ2pDEnXGo7I0Xicb+IaNjhEY878/mmVGATLHBURjjVXVwxmzPubTxVPHRJxEoPZuFZU15ZNGuFJbzGkyJHw8ypVrEie4x7JpUhHBGHUyUzKnPxmbZkHZKdfzhr6O37rKkTl6p0jjuwCC5xIKjKdQG78A2q4VZFuSoUN51gfrsbamRi5DInu+NWxZumlFYx/V24UvMALPXFM8KZ52aUyXuseUC90gcPc8Q58l+DEGbfpWNX4P/0akJVxdVhGn/Dp/thqgYqjVZQnL6BTYJXcxCKQQ8Q5S3rTjz0RG718HM/KlMZglKFI6WnIliEGV4hDln4huabk2wmP8jdQDIVnmnwsJdlWwt8K00Xi3pUzFWrYSENBVBCIm4IT8dX5DtteTsxKr1kqcwZD3JFJw+o0/1vd2Mlwjh3Xi2S3zjdV/ELMWz6zXGDdy+UlnsJdzAzBPImEqwkBOcu3BRCUBCWfU5tLds7t5IQ5TFvXkgZpAgCHo/dOGMLJx6HdmB1czNqe3aWzyOIVTWBQYHIc+Z+YpMKZW/wvgs5iTFOOlGTwaP5APYb010omYAuUvQ2s8wpJJ2TIrzaBBUqLAptrOSHlVctsoaJGewrBR2e0+YPIAoYvkVWeCl7EneI14vfwC997LWjUnt2MXp42VQTAQ7f/voBFbhK+qyGkUARpm3w45H4SxTZyUBXZ6i4JFQl0fsrL3735nIh7FRfLAqjHLwaPF9yOJbhefBK2Kv6YdcBmnHM0p8mDWz+gDBpRG74fN8moJCq29RJXvJo+SZn3MHlvc1ODQPsV+NkeeJ8xf8CY/lzWmJRM/mz8LyZ3rBPk42fCGdmWXBp35CBxxmUUlDu1aEVb3C7ohw8FJpDUifn091UWnh6AkWH6xK/BdwtBGL4mWbUB7ugt0dkVqtdvy33RJMXZqtcIkLUHLqhn/yni5BwY6hFqdtDJ+gp+KoJyxz5kieBJe7IlTknm5UZax9911Zu4Dho9IazZStg2YnpdbavtVCp8Df4RhLn4g33z8Aly6sl5Bb9dqLt0ioFrH91wQOA5gCe1erjJIK9ATy/ETYjmcAptZaV2vqqKEfvGUyX8sSZ5GJFIHzpLBn2C7se08AuENJd/kn3sJaFVMernzJJ21oLU00DUp4M3vtPU/fNuU0Lxl7rKQ91HmFIS0dz650sTO01gJk1COynScC//hpthku0A8rzMvqXiiVezlR9jkRs461NiQi93GK02to6fikFNdeDCS4/vRqXMoWBp4a+R+quIfnBKjjmUMxCVW0JseEfp6OhIAyN358DAo3vm9s6d1UNml+XQr+Tm871HbHld/zTtIceJKrwNxkEHjz5fDk8FqtKb81N0Xd50rOkPfgm39BLGhTqLz5Eur7t4Mu5x96ri+FFi4/EiwjlqT3s0HleDHh2UptCut25xxHNt1wiJL/NurrnaRB9k4MJiABJ8uSboBndGidUk697dxX7UKzWDkoS8Yjs19RgOO+6Gr0ZyjVuyLp3EHX9YyxBurUw0q1rdmzXaXaLt7UDL+JoFBnMScd6D6/4UrPXrCwu9n2EvomCPzqrkRudGoerypdQ5oI3KdgfvTdHEj1TzkE8vNKAP4Ic/0n0tSwlJp9lOa86V7JsxwwbJk9IPVVVHuXxGn0FWTKcC4JerDAcXNzo4rF3vzNF1fc1YrvwU66lNVQrovOBiOKlWgHfthJBtPodxGxclhkPEiwc1IbMCMv/cco8wY4FMzWsxnB0532abkrQT6mdcvucfjeveKVGpM0vrs2k7lpz7BdSyE4Esgf41josJmbqBmgnr1IkX7TjUgcu47BCBsv8iwFZ4Cok2FDTJfrJKTfoIA4k0c5VuU0lv5KPQLVO1W+cvxg0MJTa9RB1+RBPyDwL/NM+UkOgnLIe2QJ2LGjd4UFord+QbovknyCPsThndxameFJZGuM9zXaOrMSx2AYsayQYNqjMLws+hgJXoqfZ5bROuP1mu6Lb6D6oNkrBR1q7JOT0RxSyNA4DRoumOF0BJ2AlxkSrzF1elcnwxz+5+LbO3ay5JTNgr++WgiyT7Na7VJL/fVXot8z/L/CO0O4r8q4MHuvZCQ7er0j4uWVLimqPLiLzP8xz0945LPthzTfGMpHmUs/6JUaPLHd/DQxuHgt+NqFnD6dW0UHY+/PO++Ppdr5Epxo7Lp18Kvax31xljkVSObMyDyaj6tz+1Sq/nTg1OoudR0/V9MGlVzFIMV8bLShYR6Wk85vBcz1ZKdRs2uQt9MZn1Zvw0kJEL5/rtmMaHJW2o/ARZuhPKsTL+uvPs+V+fQMUT86wDopQUG026kcdrXia6MZZMfPTo/o/zSnhHV552RzDLYOMIrfZaJ+BpnW4mfYpoDqU3/4maNZeWyvs5nKlwKu/aWSIRFNn4shX8P1K5e8+kLwS1lsivbOPdt+1OCBX0jSrjEuQcBOAFDdcKyDTpaoAm32aSZ0Wg0UNDHMUgNeY+c8O5ZUPKIBwi0B8O3pueovdug3rGHLdnSKoAlZhFQNmxvzmRFUfDjZNbS6YrJ3LElGHj4pMF3hRRIE9oaStVIfYgJ5uCCm1av/6Qm95+LORjQICEoId87nFfQ1ElXk7MxM3HxxdvgOjNopXcn192PXnFdayoDDB53AVNIWvnSZK+08649SM82r8eqZRDcaN2bAT0Bmih0wEIe/p/0t5+8tPaHd4QFkCSKgrA6VRdiWkorqDF/0Qmc++MknKo3/m0VnfX13Fx6j8d34EfxPMr0K4JJ32EjqfLWBNBDHpKqzGS+qeFBPubXSM+IkW1K1TBQuKIXhrD01i7O5lgPiDboJw50kSeraGUCSxBc244qOicgzBN4U4vCFDtYPKiB8ZADJ1iq3wo3ptyWXQADh/U5rasiTIsJ3QUE4E+CpQyh3l2GaJaPmRkWHMFqt0zDPYEf+fgHyB6/Vby16m1d9leqplcSa/gVW1sRf91etxyRvXbukyA4tgNkD2WV3OIwh5IoOLnPiPqbCVDs974ItlXCXurAgpv/+ZQgrrUybdYYxPPLH7zFAEqG8NI25p4reEzEv2T3cuDuVjRPFUIGI+a7ZKd3juI35EPYF3ZyPcdxBhu0SaX8yG8kGmu92LDoJRMMuQvp83OzKyjfhu5Q9jsXqgCNxpa+4mUYNp+ii/0RCnQp55Sox7bKfc60pYS0O6Oi0EMe6eWeUvwwHO+igmlFSzd5+PJap3Yygq5REU0/PYXXGF6hmkUtCECZKCpxgbSyj5TFvr3/n9NtEZ0JULE4iQEgcHNdbOENAZ787zZIvPETfJCPLCoEUoaxVpfj7wqRh66szfy1YHjVNpmt+BlL03BmIpfVL/P9bEPHyUCkOWbtADnrDUZzb5aBBYt+Z+S0U+mNyFo52N+AHI6ocxJUygArPEJdT8xa7l5rG7gYuKfSLHS5Xv3lXrW8z48KrscxxxGc4ql5MenaG48lZv9/ZJ9LoNuojIkh4jaTmUwGOsayHKfkBwtCkF70CNa1fh15QwEUj9FxJpSbyrTydMhQrtimMamUww00RGnjqddAvNAJYzDMR8Joeidxd4B+YbltrBgDBKVCuMw64fpiMFqWdFyI163Il+u/CKaqYAXSJcvBM7cxa0W+/NpMIRglPBSAyv11XvstVPZF/k5Sn/hF9dCKWo8URIfVCQGPoZflTVRY4vOZVEaa08tZJnqHiJQf3vL/+6reUsa7GFT9punFT22s0vGxpFNwqWH4VLdLsn1qEvnw8mYCPiZJgEbJ0/9Bs3x06UO7PzwRzoFhPtHvZwU/Xsulj9g3I+XbRE1OgJV/fzt10qpmtHdJlrHKHaFS15o59iTZHgXs/CtcFA3f0wRTmIj7GMv+T702ZhaNfVlLBmnIOx230gTMvZI/EvHBLMJwoYvDTbRTOON7GXGHjC9YJX/bUD0cm0e/Kqxd9qG+7b4/1Ahh+sCH0PbfESMsdohuBnmc3dQfelDEcBK5a3tqJ2EyMbGnaUsq/eWuW0i88dEy9xbzLYKJFE2N12eKo7SQtWS/AGJ2pOxcEar+AWC/CLFImyIpBPt3APudqY+BQDr96Q4mTH18t+4ENgzq5+f8N2H9gUkg+/WKUG53TJ0oEkvZWGP97vO6E5GaboCq/2H+B29LWOd69Wm5v3VZ4NxPcHE7W9mm6PT0nluLUAAFSUBngKi8L45NRwYW6OeqDQhGy9DeZ86QXi+1Xr61cDDAbePP05cfZMNjZS65/ipaYgazzgOP0qOeDV5lpEavrqSAi6aOfvwHhN9oZnsd4mGeB3K8Tww3BYchEP0yffrNf+X7yMnOmyIiZR+vgM3HbNp+Ip10TGTs30GtMU2YLH+QYNnA+bguutie72hZ7C/C7w2+khi4hpvD2nC3KqYrhgxGvLuUAuDqB66+Lk//6mF4vMaVXXHwdQgcGOF160Hn8GSQ5F+kJRcfUrNHhQaXJdxVWfutzl1Bd2bodhdOXYxSVhdGYv9nj9wrtBtdR7I+UmgkmtUJXBzNMrp6EdTWJCfQhFTjM9mOVJNDEVehCzg4XuPzI0+Zoc+cFR5jf7temmo+gh7rdiGnRbrwXy3nJvMCH6p7myoj/x4O2Y/U2bloIoVBIhIE3AQyc14kqmHQIDxEly9xm0FoKv9cprgtPSZMhIEtkYvBqjskksQvU+aKe3cs/ut6St4/d/MQUH80LwqgGq9x0Y82CnMmZMhxgkxyV5Q2NPDR0eGqGee0Ku60qcPENsm/lowCXSm2aDm+CT6X6harqrDAyZ/7/k39N5gjcTgN5kNGcKqLTS/Kse05T0FZmlgfqdi2wAIaCVqHN5hdsnYRtDepNNFD7JFuxYbl9AnilDSC83Qi/nGY1vQ/zz5osoj2Jp9DlYpvdbxsrsBMzjSRvnvlRmYJWlFEexEpzJN9PeI4C6DnSMURNWHaDUyXpThFUJln4InRpXY2l27SFGttnOdMp2QKw6u3d7Lcc1+ieSyKM9sVdb6PK3btrXlFSdqHv9VPpfnOi18R0QUxHv1Fr5lYqmjW3MoTMgUcIEqxpUS7k/+ebmgcVxzHJPQvroGtXfTlqXYVs5tyWY60xdKLtSxIfE3XX+kPP7JNNTXNxvSZZy/YEsVYcFWUL43PzNGZ5sLWhFoywyVkWOOtjo5sD5aBcA9DrI6q3WXu71cTH1/bYWLB0Xw8B79lCK8vq7bCo8ELBqOXef2wEpwH34ilrDyr179mdRgfWKZcQ36I6GjLnuCgmzw84Ch4MKfHoQIDJEXGq9lWi/B6JB03yyE5fI2mxaBM99aJ3K1smIFpZ26WT/2zqG4kle6J4ZzHAdT9PJ0yg8h4NWZRu40QK4Q0wBz42zVpQL2sL/bcf4bzS5bbMpmCeALgmXjlqjj6CIR84J9QtZcEYYisiyZoBsHZGjKZDz04WOUTtkZfmuwzOHheyCiTs+/VBc9ddmlGXyPbf4X0uMomRJnZRjLhde805tWQaH8cTqovYJfmut+wvi36vxfKWZcc/r9dbQCuGPqCU5lZEAkWrLeS8iJK7MwRdxRJMdT8z1nT8huNLNTER/wNOubyCLOahERW9RMzhsF0YlXutsD1yLNSTkxfLDeEMYDk/c9c4emxI9cEWz62DafNCm6YJzl7mTiRmLvq7WOshDt9+VHUOFlna2BJCdDlJx7LAe2lwqXJ0Ke5n12b7ZRoBNtBsYIj2q4rr+Jyu05a5Ve7nUt989+Zso0uqy98TqMbAh7W+eDbGu+lQzfyZ+1iWGJenCgMFeYU5rkuDoYbNMo82n8yLqP+H2TLwIV2bC/PyuU89ga8YP6cYI2Qfcjxvyf0cKgSxHO9ET7bctegkDidFdR38tYdsSW2FxBzn+ZrlehlenH1qbvOBMRPuRYycXRLvPNUM4k0NWivSTxfGNKN+p7GxF8FrjzGfFeWsLcYJY5CQ8z0x0QXJb+5cj9vJ7BoxbSDR7I9macEg6rp7yWzdbo4HwtnPgR3MyBJ/x12Tw2HA0533NBTkhGM9cd3Dgs7zkajRkqqvYjrcO8pFOZV/clpDs7kVLTRvXCjDOeEH0kKhwhAEswZFIoPp4kxCbnafkTPe28SdkCH43vhTlyp31uioGKUrCbEUInARtcn9iVXgf/NlqlcHruzbOdbJ3ldbCH2YbPUKf7wIy/ODXcyf3EhRo10bF+01vw/etmNt2a9TOaJAF9sgFhz7RzZdVpyaWuL62YhzIS9ZYikP/H/jdTVYwIi9LQM2n8jgcDzA4JIQs9jpWD8Ri92hMjL7MkfbncUzs/5hRZvcnmGosfBYQuUedxC5yhKNXvHfvaZLvsuG8EYAnoCMeAFib0ILeItfvVhAdCetYeg+rPxTPxTyKfKQc9eL9Zb9kQnDQwBJZMPC0GPC4eWTHJ52M23uAekvHbgVuAxrwu8SnkmDYJjZYv4EVnU65WyAwDYI0anPXl7pL5ufc9I6NIoyg+rxAwjLiDVE/4MZTUqAmDYEgnZhjIqm6CqgSVXT6s40VkPD8sG7E/9HgwwMR8SSOusBVTs2+zFhO9+aZ4G1IFySEVjZw0pncr+SKUQr+DiaxQ1xK80Ufw2xF4sjLBybjBZqQDikp87OBJNO/wWkjpoqS2A/srPySNaOsMkxVUlCiGIad+f24d1owk+mIJaFgFlSJ3QAIA0tE68Khfjzz8/rZ6ayb1Ewv5prb7AbFpdunLiSaXzxJkiUdxGaUmWagaDu9yun2rYZBRwDeAjUk+22ykLn54/Rxfg0GXCdsKI8upnrZU2GZPcKkeC6KrpKlCVA2gv5b0JcC4eldQjuSryflx5oGm2NqtdLKC4/A1dKaL5/tq19Blm+14Z2RNcDaC9fXsNO1cw11598QJvBFbi+B0035JqqHT0y6mSJmvq8I3xT5skA8Hlt9+Wu/POxaoBvbxqMgpbW3NvICBKmAXnEL9KcY8zQ3Yj+AOcShXwgBAVdMB/blGAEKrP0bTOM53V3psCh9xOXON4Z+7atJdo1Z/VlqQAFQRG7nd7KGMfXIImzoV2k43fir31gf9bDn7uTF3jSr/9ZzP+2m/mH/EdFa9cefRsDi53gKTjH0/fvVYNtR+Mykj8X3h4jV2Zv1RS8U9V26kZx0X/+qge90EJJLAw4R1M/O7tzhwlBuNC9UAKOUMl3xosh3tTwATHcGHTo7M2bt5vUl0LM9kWR6C/xCL5DIfnDgtY5bgcQcGzUSQ37HMvX3dmg7tE9IMzeRy/GJCXP4UNH6IR5wW7SPDldDBWcB8RWlfUUMhxGqnMnT20v0obs3lYubbqh2lz1uXgzaOjLqDzNdDhDxccSCDfCljx044QxefQtEswzeWUKjoeo5ROQifVGAnCDLqmgF5Qsyg0oJ3p366cdT/Q6FTL17N2jjsBM9mGq/r0ItQBZB48YNefJ4M3i0Kfy9qpl9YOJlC4xBSDGmN+1qouh6x5gaq6582v4tSJ2Qp3RNhIi70Mmq9wSaYBcOWFSJ0DoMNZrkqeWWszg+cOKHv30N+lwQpdQkYZINOGMEvXM79ucxKSoERPLUd/CbEbCllif++ed5RfxU2jaw5u8QzN35UZvU9gFJ6D66b6EEvS43XlkbOQzdT2oKGDWf2SSkg21lQR18lu1TndFHJtQegy1ychTbl0vJqwAX7NYmTA/wM0aDEx6d/uYcA2p1lbBeZLwZ5kRXis5XU/iB+6JkHFyx1IJRyHVK0BjgS8YUi/jAUTzehsWR1Zi7TTY4wWrSloRN2MRk6QyV0PSq7+iz9+CLtIb7LhlSuT+cOi7W873WELTJM3opcmCQlN9fOBXxSbxX7DfdnhMa5VLz7onpbub90ipRWzJit95uTE2y2vUadAlayuGU5FZoc2OM+4ZNlIK0O/eWsMxCU5EKfiOL2b1cB5M2pCilDA5jouSCsTLpESpSm/QYj+q8EAhfUBngR7piQRgTYT/ba4IeC+C82jhto6Bx5SCbun4+wn2AazBm+8wWLCYG4JFP4z+ZrOsHJKCU8t78SRdjrFrsI2V8Q+TsR3Es7sw8FskrLDYJrQDq+4RyiDcnOtWge0k+riEujQJTx2XP3cHG6xEx5NdbCoEJN9Q+hAam5n8HgARI1r1v7XYwn3UwHLlC9nFBXA9K6xnASTOC8n9sNfxgtMHa8Z8IpkNzF2RckVXBTx8f9jyML61Ql2DdjPW7/keMdIhkga7jMWPSOakWEj2Oi/vaEAnrrW1YU3lpLwd6//uPdQfGIcv5RZzo3jYDRMWD04rkzLI6mVE+9ZkL5qxwWEpM+Ss+jw9d3VVLrNk3G+h3KKeyTnZYG0S3nqE/A2NNTMpMrEjfhWpThXwEEedUZErOccwpPamlNa5Bg1psurEVbo18mFJnDHkS8RSWldoBGod0/B/HxnqEk/YYz8IPbc+EgbWqJ8H6fTpN3U4kGn5oIDJT5pf2jDbGRWTUqCuLa0ubvaXRN4/tDnsZkikYhvbODMdUeTI64fdLWkqukYP+bT+8q0qpxE0BW8VLrnZ4DJJgC8rP3PrAo2z9hOFDCjdxju3jvjayLlUFphGrvXIftq0V0BRWw3h+NHji03XtmAbGpOYkWBOSMtyo/2xz5ecqCgrS91qonRIFCi3NViQpEJg+yeJya0rSfbYwY0vi1DL3Mt12nF+RBbRkWyQsfeNmDAyz9u/vt5k9irAZLkjbK7ukJAyGtc2795vOq2Ztt8enAP3FGi+aAe+M8qxTaLwfmKj2TokziEOI+FjcD34IPXPVCXmf62OVRQiY5BaeXjfpy128aa+B21ODCqvCCe/lK+IMZA3QJokqqPa5bYQINB68k9iNA0HyTXNFZ2DTiQUoIK86qpYrpu9CzVsxeLc2y9jvlut8A62zm/V74WVSyjROeUbz1X+lyPIzetik2La3jEV95xpRiKyV3l/x0L9eEjWVbYgxBAWI4HsUh6kWjZUMgoXowvhkdiC8r67+YZG4b65Xo7WkTtcEXvUsXbaRZd+9L1h9MXd/fp7r5MbilU6mdj3CFYYfUbowTiqAfP/Xs8ikjpO/0mBIsqTUcWnQCzD9CkQtLHd3oRYokWIEphDYIN8aNkDktD4Jhwau3RLXJiXQgJJIJYP3mSAFp8E6il4P3DT4/T8wkb7o1N6KvQ/cCWA8tHURf83TtYS0bb3L3g6BF8Uw1xqS6SyOIbEWtgYP10/k7yIbPRK1cvPTbkyCXvezrKHpsWlbSgzLGfji1090aeOUf5i9ujf3otoFNc+ew5uGzSoB+NE7Fuq/E/NJroUk2MtIhZ8CDQaYwxAf8CNlTnnCEEo9pWfGPnjPUiDWs/xQ7KK8E5k81vI+Kd/EeKbxvkWGgPIv/bYTPrDsk5Ns5+DN7lgklpr0PERngN389MPji/Rj8N3NgG6Q1OCSFHohh6bZqpkU1bhJtypl3lo65+A8MA5bBemEhuZZeOns2UXesr6mqem51re62M+ZI8CK/73qTvcTn8CBAlOEQgxPf2VcMhi+KEor9db1hO9aTY88vCwssmLTe1rCL1JQjzhC1el0PsZo6NWGhAY17/raH5KoaCn9nfSPs8lHjb6xZUHs7NruwDzWLO0Q/5gqJdgMgbb2EjEqwoINOFa5ugq+7OkNtlXagzS9tAXUJ6mDkJsfguf/plOEd6xRrWk4Xl24JetdOS2RTwgmm19uAAGvYR3plRy6RgMmgaF5aR/pUBfDLs//C7r4qnCUfRZ04365Tdg6CcoP76eZOr8VSGEWCFSdhaaFhvP2AVZX9htntEcujHlhNp/uxkbnernx/9w+eiC+WI2qzSrDRVV0++95DV+V2phOaq5B4ia7yX9JdlDj5SZnxaqdEjQlxEkZCj5BEAKuIrBlBby1jQcBNXYn/5d8Q2zwgLoxO2g6BddUvuKXLjJVUw0doeQtcHP+P57pSvv574beRyzBf1IahVaMf9H3Ck1WZoKqQiAUAJ5/p0yxNjWUblsaZSB+L17mtj08EnGN4AgFwzMh/aL8dPZcT8LAcgTFrUHQBDg1gvcBVn4FmSOpZmVhgL2k8VFFGHuydu4FJT+ODC13Wt0k0lQ4nItABSDI2moK0dNUG+fQmaAqcGreiJ1h+GwJrU3+gNbKZed7hRl1xAR2pw7bjTtd1JDfvKX2QBcErDp5jTUxiLJ5AkowGF3SHnOxwkd5SdcrMYUMkS1582K6c2Ir0hHaP8gVtanwjS88HdU8aCspELAZ7b2KfhoObeNn+b4KNl+1jNfmFK0PYBDnKdx+PVhZG59SUMtIodluT9SbBj9/MlEzs3Mb8CLNwZkOi8CD4CDWoUb6UACEpBefPPPdQ3R+SBP1kfTEQH7PezGukMLHAug9vL+omKbyo8w5df3Q7CQRicclguF24iDwTHp1GC17DpN8r1OokbTVuLDGdjSZ9yillilUYlgDobZJbXbnd/wqYAdYtOOct0SZy9Zx1fzrieII2u0UKvtm4D2idNWoc7YKQIVXUoMqqgTKriBVvjEJAPWvr29S8+3PZJ5Exl6bIG+CHi2zWVmyU2xPqLtw9Dk45V1b7AcZEyVl6mLisXHW4AB5RyzI/GFguHhGJbBr3R7ITitnk/LBHmVASTpYhVaET5Z2FdBZNn3Z3c3tO1xHy/jF/kC2W6SxEejEcdfXdSRHC4Vxw2HJ3CNwCvNr0ExBFlQY7tjmVGa4XOiKXPZLWHRLKd3235SJDb3FTu6esvktBg6hFjapQQvKALNMbNaRFKi9NX+Vabu77WBeU03AOGqe1B393T0FN7NMpzAtpjMUjmcDLNUPRCKIwVEhE0LRpUbekdTaqb+zINzCn6UAXb1ekpLONpaFkhVFzjTAkMU14s4XCmgk6/kK5dHpDE+WSljTZyjT+u/Sl/6QcQJrvLmfeGmKFwfaiG4KavC4MEpqZGZDzUPtRxJeN31lg3aKzJFpThjCUi/1n9y/Erbe2y9VudDeAMAcjYfcgzDtRhphZKdjvCBE5YZNiLOdAok06xaU35LcjlsyambdujENY0vcxo9ikgwj0WDpKzNV3FM9j+NYWmMjVjI4bJdczJx368oBQcMonhykvriogiQTtZrrel9UogfyeG+TPj/wHIDzAidJphKHrWPbHwrDssskCxHVZPJfkvkpv368rqBlQlo/sPghNEwekIyTd12Y3+FAlhV8IXQeuEQ9OAE2rSBdgvHKlOUss4NUgqffSloa3+iOTiByP1adEMR4eK9qgyiAV/2pY1aoS8dHfb9x+iX9NF22dHxETje/4uMMup+bycXNsQ+xSqrQ3EMbmpPBdRwNAORObQ+eNCZ7JdjfOkBr7p3aj4UfV654Do9wpSVhE6y5vxKAEOQoEoWWkrys6E/Xrnxak6A5GSEREBggl3VjPZcJ5VCcZTFKt1B3VUE2y5NJkKdayujAqRs7iwhUpdx+bnNLF0PPoQ6eMpj/tM7syznXWArQyWdd0G4W0rur5w3Fe5l3XQMoOEE1b2QWHcY5NJ/5tGe8JKuUzYShmL3ZkiCe7U9cvzTNqpU4llD9uZWNMTcDZzaePA/P7ZPQJxP5MDrzid/sIb1O0iByz9u+Sub26lR0E0ikBo0WidUTE7AHEPd3nkDrQXIFX/UJpYcmz4RTYaj8b2ehbbgwZWJwdFBppweI3RB9TgiB6jTev75S4x7WntshMHfu3JYlCQJvArlDD1YHle9nvRb9bA9kie/z9A2eduPV8iHr5XhsXmxJGCN4/obBkOZbL/X+vEnSfHBdfEecu/Co/fIMxuDjd0mhrPbFFd997yc51db9mGxoibAhVGKSR4rKaRL4XJ9fCTqa3K34bcThof9GCQEF7sezanuswJ0f7Y0mhFwqBSUZB127e+wtdnUhX6b0bkdQcjtEDWW1ElKcE/hbt5PaOTpDrzXm80vDU3s9ugC10XQhWCaYq2gZCOodLfkcwEyKNaKfwuOcD8CwFFPdqALij6yyYZZRXQ0xUPnjTrb/X0eQw6QW9+X0p9Rt9fw5U3zJ7lqte6NnH+VKqG6xXRD+iHnCsCuwDErDnt1Xeqbz+Eb38ccSW1XA6Ti6O//mqeqaeLKkEOfOMf48kJKUxBk2dXybDjiU7dVn6ld2kzEB8TNbPpqDqSM/6zyjmaVWLPbpkwCXbSelJ84KcRtERuVv7QTO2Y0KJLtAVSy/8Hde6MUglgQ5H27Y5iYWH9F8TE+Zk8xXM/crhEAsDg7tmmeAX3eK0i6et8YWt9k41Tfeo+1fVlyBulhxhipdHp9K/p1Mnhhd0UIUKm0mMBWytofEoxZZQ00b04uqy5SF6ye1MeHBkSvEUtWz4wyTggg0+8zenOl3rJ7gBCBOMCGfgTnBZXnlc+xEYaG9ki1ciQxp49cOdPqqg4qtnjP2mQkpLEHdQJKJBh4Df+U5SS7XCcClSeKktO++cNeJJSCRZJvIeCNtkLjngoBdvdsWG9llENb/whyFF5v9W7Va88n00BPc8EOCnDL9exOH27WtztxfjiI/1QL3wunIgMmvFjZlvd36TlySvJpdGVd53euQlDU8aVOL9G3BCf1QbUWY9n7oEjQ2RQIZemZvGcDHOMFz2PAOUn8Bcu6wHbfnvRwl4iW/tJGxS94rqA9ekFXCBydhdr2dfzEWpjHTU51MA6X+BW7VdwUCdeCgMAVp4kWFPJ9RNbK+o2Du0hel5xYBFkzMMghGDOwnc9k7bMFRrHzle/n6ulVMcT0OjtLzgpD8RKGxh+szCkyTjWSwFNqJdlSUoboBKW121cXuZEnNvAzIhBtksbTKln5hr6vvRu109Yu3IFfj4XhstZyzLYpxP6dALl1UdmeLJfmMQahX1e1ncS9a3IRA/w3Q7+bspWjxPEi3GZxseq2jVm8xZmN89QkHWKPkH481aB0f2S04grd23AkKrsatk7ueXzJS85lvqTzvn4WZ/cUXn+Fgv6OijYinCdfDI3fH29FsjesZGeTUMtiDbBfUgBFG5fYnxdMVVNwPSuHoeIYQRetDunE44YxbNgWoGcJp3cilvDUdiKbs3ldCZAgKDVRAahYH1wAbb7dJ6dV9Opn77ffaTlt0MvNoBjF6iiHsNcd+vBpKpbX1AtlzfxGVtFIm+CcW1P6nD48aFkNSMVT/c5imt+RdS6HlY437X22YurbrKj+SKTx4HtGvn4D1eW+7xyZWKtQQDyaJkdtMq5jQxOeI1GoI+Oxj+0Oy1FDyYa3w0F74X2ztO7YZ/uZ7MTrfJDyV7A4eo/PA6WQsB4R1RLlO8Qtb838KouLtZQa1bs2vHOl2Ny4eTd2J8PZKWm6DyfjQlKoR3tbAW9N/5nXwzTN2lFSqmr3DrUmgXIpK+YCIg1GfDLm5YxLaI08yfDaKveZN2hetBPpgnBKk6f6TmuVl+0ZLF1cb7vgQquaIqSFS+y3IPAAfivjYNvaG0sCpTR8moBINYGMMkLsgmfW/NdBddfV6B2PCyx+ABFRbrwaob0N9q2Fo7g0uEPBS/EiZMlxUZLyoryGGMlNf1z4tcTPV9v/62XmC74eWUbVNc8HRFXHta7XxJUsVV/q2b3TxQRCYFnaAJJ7Wjk0L6R+g+O8oGn44O3Q6NxBTiiR02rT+9rC7MjRaKIJZaYRmhReDsdb1wNHHWs4J4R+OI2dsz9f7gh/JaiUn+g5JlpOliJH9ZOsrC1MLvXEvc2Yck6G6lVeYWi8qS+UnRlAWQvu3CIyTUzsjFCoCXkIR+2QfJJJ0CRi9O216iGd37XkEpnTGbWQ4C7Lfp18dsLEo75560eqMhMXrZVSECwa36amIJEHTpHpLVVHbA2GJakWzgWjw4NIFS0xq7CgtXmnQHtLAJpibraZZNbb3xuvw4P54SUVEESVnbazKmEsiiAb7jbqEW3KYV7bVHFdr2kQ0PcgdBqJgbTCEFZW66AZ30dy5ZznpuqLsWj9k74gQjicmjZG5PaI28XSGSQkMHM5y3yS5M2OmmBREKfs7KYDJKVZp39cs9iF4S3QAtenZ2Pq3MWeEPRRIGtZ0MCoZZh8Vh47Xf+Zr8H5YCbpAWYgLFFleKMEioeqLjfe4MffoGtnEaP8f121aZVA8RxLVK/XyjLjbNQ5FgoSMI3RL1B91dAjOvmtKnzpGeMKo9HIywWpWp2YCiaZm2yugT8Kmzj3GZt2PnoICfObYaL5MXH7KiaIO5tT2Z3MOfFER1yYTkv5B01HhBbRZhQIiYHtNTsG9cGmqvktyfirhNGhpscAZiToUi20/rsflkWn8ox6yvhOcz3wf/+LgSqyhbihAtIq2UCgND+CQhbQJA2NPNYTmewd4JuGrPAoT8LcqV9KVbZVnkaqYRO8KBRnxiZnqgQOvFGM/j41Euc+fLXS/MQgKUbY5+8mM4vWHSLcpjf/4Sv1k0ZC8bLDTKezIezCckh2zuwb+r4CYrkhipwRfI/cFQATq0lLcgs6OnD9W8NvLKHU4z3TKSOofOfy40BdsaAM12MtOnXtb13C2qn1fIRwTAxdIPSNMVprYV2rei/uC4bJQ6IFmw/lefMHDB+nPV6jWAMHuobOTFPLNXS/0gz77NMpSJe8gIw+F7qI8FMjneG6DMlmgQRKkIirQ4q5Ur5mLHA24zKNhU1DMWO1q7axah6b2PXep/7jS75xxKrqTtVTbPsIVG9VDfpG0PSlEnKQs4L4FjctvXEdlPjNy3PwI25zqzDxjtFdMhVdOdg30vb3wIwexuanbldwL3cxtcd86toMITjzZsM3A+r/obhVqNWSVCDfg/ghqZEeK5Ta5nklLfPB00mWHZGb+G+kMJASNoR4SdgmjgOL03zhiEiLAfVMgFdTdzJ4/tUaiCNHhEnMUX6+roTVHR3WipLMYgwXX4vuWS/L8s/jHAlnuXpBATas0/GYHyK84FoXTEc/J5DRg1DsAvWKX1fPULPEgE45A6U7r5XobiSE1K5Rn5JcpJFUqBc3ZxjEObujZHdNj+uFT1W6UYHHI0ELuqMhhkz0RiGFHwmsrSrirGm1aAFbrrHaTDs2EECxM4H/g0J8KMw4U9YBMWy+4xAmjfdADqpqBppcrP025XUAoDkQEtOHAWzGR/ksUd/6O24a3XHRx4z77Lr8VJlLNrgjllr+c95m9NOzvHMN6PexRtmRlSyhDkfhDT18kWL+vs6vo5frtMZCxv90Q+ldtbhnrTzrD3/4uZpLvpQ2Vfo7Y6PS4wThDOF4c83QNswEKrs50kPBi1R5jNv4jJkjqbMp5LvYt16yMX7Lje4fbrAcr2kMeCb8mOe2I6mHgE9BcOKV0uQOr4Hpk/5iY2y43f+hJCVB+qMQEWd4KmQUYCxiXT+7FTlYh7JpovYZ2C3lnIz3mrr5Dh7Y1cyNyQg7tf3eOh09+Nigpp4jzxG/wNIBUi3WjebWzUnDdOEboEHHN+bbvNwD6n+Y96c4Vk64Kyp5/i6GthIow9hBgxvJkbgeyoeZz9+rkSGbV9FFphQnPZEGNYcS+ua683QOeQIsNBMBCqGkJ2oLVJzXeF9ozNpcImXqmVAFp4+KwOV+4FOb2eLxRYqWVIyUU06pangwZ2NKrBkL3dTcjXyXq9UrbxgMv7ZxrvnF+g4dXmpnuEZGrGiGdllxSQB0yYdBAOAYYEtVKnGqxd8OBd80k26AMi+QLQ6BQYB5MyymJJItuHodkB/1WZfJ7HeVPf4WVS8u9yB3bih+rXdqInSHQygm+Yq8Uy2rpyBuEVXJhEl93aVtIMEUtQN6Zpv/s2PBfEoZBkFHzxK/Esf5Oh8JkKbATh5OmFrQrSaMpl3HRF3qFV6H+WJ5n0X+A4zhLsZFveebfVVU8otOWdonrDAbqve60pnBdf90g18rHM6KkjmCyoucmxXaHmzpkOTIaqtA3IklHjO5FtdAa5XAXvMjpzET5MQMTAM3NUFsZidpQQZFBE1pj1/xZBrQjbYETi3PEA/2oJnqL9sb5ABxQG4x7ew3D4Pec/MxRoOM5rfozCi1MEOkIuyN0bhzqmmO/drtTITaOgc8+mwpfOvUrqbvdZijGwZ96sHaNlOYINsDWQZ2JbjVR3iU8qQK5au80irqf+NmsFvqyslhcTp0RY7/K0tvpx+rWCzRzW3uCKHgccs491w5QFLMJ26/iSp6gRytvXAboPvD2mU+VXaExtshqEZaybaU+UqNreW6pB3Nb5k65rJ9TARIZrVxC4/nXxeIoILSD0ecnaZBTNta3l/eonb8QNliMFTYwzGKXHE3ACyuWBr+LmJ0Pqv6oiwQxYgPnxcer/FzPXiuDs7bo+ngqr4PBmRKkIZEjeVI01WLB1cHQiPLN5wdkAz40oizlxF+AR8KMm9MA7YhB4P4xj3ldCnmpmGLa3ndqVozaF2mKDMt4rh9QfOxGXdAz2jUJkWFMKp8oXqQ5g+e5uadEfTLW6rBb/yL67puwdj+eDr81VuBQIK093AnoSE1F1zP061kp6XlF2nUXy5xBRyXS1gTvFl2O6qMcAewkM1ershEMvZZCqFrEtfgnYoHz7qWibY2yZABpsChVMJ+vFIXeJGCWW8v9kNMW4ZF2WQUMbs6ZV4Yzp5a37VP4+j1Fo954pIfF/UQyPu2kKGgaDuBxNApBgHylrywRwXHfPPgoJihy4LMjC1mH1SvE014iQjKmtjr5doAGrBI5Umzb0H3Fc3uWAhHeRLg54tq4Wmt0+A2XFqVeidQua4t/kEUe6GjUbrgmi3Hi2BT0j9H89/pF7Ho57xNnWf3AzHJ5gA2pLZ6CAqvaPnkHZ6zsYbNYX2Uk5YGLEmkH9zuKjjpdzKzNoUELKrlEXUW4E6oQL2Or/z6H/EqFBOQAqUY3YP6vjyTRfRh2d90I7Zd5ZIlfxUWQA7P99atQByUuVLbHVHh38mA/bSV5Pllg3dHZ0RXuSjzmnf0nM8cDYYXnuBZBE3vei93GDdAhIFBrpKk00U5S0VLotvCQQsmh7m4KtnE87u0qyiRWrkQlgY1BG7Fvau5KaiiGHh3eLuh/GzuH51VHZlp3wb/KpGdml8fOdKIzHLBb5DqxjCHlPmxG6S+cp6fubm9KqRGmVxYUDaiR3bmEEPwOwgalJmajRSQP/MA73k2xy+vv2VUeCQhtWXjkK1sC8iF6ywhmuK7DteGcNrunaoWZmdl0XSxwOfPpK45AR4HvVnGzR8z5ySA/r4U6HkHAUBdag04mfxeCGwGXfGVcwyyNIKhlLgcPnK+kEGL+ADdt2PvamL5OxuNXkBnYRFg3dweMsJ4jDoKNxQztcpm9LQS3z6CNJWgyAmjelIqKoDfFp5/VogvSOwLVtIrNB/AJpaWPMmjVNJ6MksWkQYbd3Hj0EPprMMitV7pTeSs4iRlKT7C2RBu1NCdf0Nf0vYwsK70OKJMF0zDMXdnrFf8CJZ2nkg4J38xWBSI3IzMSAtLf2rjdzUSgr5pqJfsaO9qLBXGccWsm7Uys1YOHb59pvksw10hgF6SVXZttWpgy8xSckmtpF9c7EtXceyZk/VDXJfh9yihBa8C4GNDw8GbRge+lLpIcAPwYUmjHIk7wpq6GIMf5RXsUPuFSgDxbeW6fOTziqrvwmu6DGVDR98ZT0tDIpybFucoX/ig3G6eEpaMYtB9U5X0skW52/wNQpngf0UuM+bLUmHWzQ5pxs0fhT4/C2cA/VLbWR00q1ZBX8JkoggOBAc74Buay3sndQcGaBtfhHXK0p9Rz56A6AeoI8zp15MseUbKa0xMyKrBnCoRqKOO7+8vGf3vSC3UUkP1cZEdmk2xy8tpFmaziy2vYp2NIiRPJfdwqTGM7PTUirAC8g6iZfEddE0cUQ8cRC6D/VP0LGYoU61pJWdBIYJsYPd1/BNq0CNNMw255ZxYIXHyRzSiuES86/YGtI3SNZOhEnH6RS29fQD/pFRK19ZRmkt+YggnMNb08r8hZuKP/Sry24w99w36qLgQuxdSGrdMTKocAf1zj10+HDqGT2Kz3OCVwBQojsczumjaPn9fFk/4+iOr3wJo7jzb7r4RPkU3Bu7mq2m1+D2QNFQLk9WhMxNjYCSYKxpPM9fUDcUPLPSSytdavipGwGxMp0seqTs1o/emGhIFxAenNhxhKQZgMwjhWtFxKbEu0xRFDHadc2l//+BFRaGU39zrmiA6bmMmevE/ZIAg/16bBFSSQLakIED2EOfEclywXUi2ZJ1kafSPJ4FeLeHDVdQ2DCRIcVxD06b4PufoCXohmjQcna598zlZmd1B9TSCNAPFH2VPl+f8DIyYoHWOUlWM/nJUu8lXJmbyI8xjGNGvm1bpNV47yB1KaQ5K6SoA4TYwQy5p98ac6a/CsOrc3S/rNcd5h4Pf+x3gGkTthKMJyJdqh/RGA1hXkdGLDF8l+gIl7r1MA/GxOCU/CocZ1wmjozobPPexpoUieDSIJ/WGhk2jbcjLon3Corgcpvxg8zh2gIlcnW65HBIRdDnMf/wtn/bfIHi4ZfSORlaCjjkvCsQ1+fJ8z7UhoUE31M5ybdtc3zBLWAqFz9yAAeewifhY+GtVA9VBBy+CUXc+skCts2m9S7Bo6HTWOM6xxCfuaOe/m1egYZb6JPbEvLLMe3rkA3p/qonxmll57H9Khhpr4tMzjXp1hgQF2Zm7Y+Y7IUxfpvztMjkk7koq02Ux28UAmF3Tc3G6ULd7snCHhnVNyH5uO2Urpbi/vtpqvY7d7THqSa6cDq31u9FygMYrBtF2dUCXMzxseWY7PT+emND80Mv7rjPoujRFC01oiDEbHYY7U2O0Pe60TaOSEYqUnlz+yYzcCOwBjQHHmAdpQUGto06aaSSkchbPtAQ43YYDhK70UurfiIM5WFpmBWBzBf+0t27Tuyo0cBN+60T2PjVqhawIezXRPq1dw/e+ePB2z20pFSeJJjabWurBW1Wj6hPCukq4yJSuWZrBytRC2MVZ7BwFXQLrH8EnxWu7HzmGCD1b/UlX8z2FfFXuUqGIWMoygkaoacvosw+XwioTuB8zPliovUwk/nKcGZB6UwOBLjMMROb0JcgtDV8TF51zYLfU7Y/Guqf20bNeQIHdRg9oeTNbeFzbd28zv1rNgv2xsR5vsgxRTnshGi4afFqMT9ECP3jZWE3Ep0tnOb2oiRZcE4fsHghipA9qBgjbT68E6DORCRVQYOc4KxMw6c8SOLZ+/PicUAwP4k511SCFcX0N57o1/4T+TvJqZk2L1ds1lG5/IDw7sj1Am4et85Tg3PJz46VuZ0TYKVhON0E9xT8aQ+Rwo4awJQvnOOU66wlsIFVvtT10HAg3iN/o/X9Vnbp2SnmaKDjNYjNUu4vK+EyqcO0dJ0JvRLwU2Fu8zy1/lYrurLSl9uJi3mAOunm+IYpDKJqPhHEQFWQFBMQRaQlIXmjUACJud6Ic6jFionx3s8/cag6lKRJNlLj1OAVRrJpRzpDP/l3Qam+ghGQmgxeYnmcCAo13OVvtURS9J0EI3T3PRdC0WsHyohcatjLnRAUh4eCchQ0eHozFZdCVAZzDYeJiqtS0L0qXnKXl446JaeI6QIwbPiabXG90TLO0yGqYyq8yI8rZmExbPpmaf28BUGrQdrLZy3ZR8NxPywXXqYbQuDZcw3HhKi+HUNTsWtDXIZs2B6qv4Fpt5zgXz3iHOnFONClx25BCXZwGIWpXp1pUhGFpzwVJZIN9PLo7aROjPWcPc3Bn4d+FLpUy+Ieg5wgsdu+KLHIbRR24qUJxLvKy5gcj0B0nhR9SyLaD8ZGLbHtuIilcZv1jpgdXgbTEjL2XvkfO1HNpYdv19SrR7sk2Mnas0Tv7teFlAFu9lxz3tHQc56U2Wrc3xrcIEfxRU/4XbcRUNtvmlpVEdy2ewU+YZ9LwU/eKvaWNU/mwVaYVMeR5mI4ZNpsamPEaBw2h0LEg2a99q7Txf2I2cytlvaa7gdSSBssEPqSgD0Oe0MDSNjF0TmR77i2vxrsLrUPun9MU0h25SSl40305M1gUS9d5mbuMHpUnFae6/QmHInOM12JpVt0UpvCcghnKG5pIkvLQMZtigMkD1NQN+gPPE2zSHeBul61iGhTpoEaJCirVFr2HD4cvLLMFCkLgDAQTYh/dEu3Nh3mhC6TRK13L4tnXY2aGsoIltb6pMIbTgJE/346XzSqtefSpMX7UCU7iv9Qh7iDeBfX+8Qq8RoBciU/J835e/piG3cUUosWx8nutcmp/6ip1SWUkthU71wTkaqgSrq4/g/tdf0Y7o87yDRlK+ete8iCYgW3Lngs3Rn+gh6Nb5Nov1uv7T1nykULFTHsZK6LU0ubwkewmp0FBgpJDHi8StXFS7Xo2ylAEjSCAOskiBGlED7YV0JalxSBSSSeR0pWU7rRgncQ0e2i0MS0dgB+jpWCI/va7LRfpWHIFo+J1myDCBPP8kpAKCSUqI0SKHrrbupsiHj+rT4Wemj5CbKSi3T2sg717G3EoRiDzXHDcbUyLIJMkZjD+vmmD6eaL3CwrSLfkxfFe7gewmwbok5A86tyjQIVF0bqYo4OVaSB+/qQY7du4DNoYuIdGST2Tb49V1u4GyOdVBCTYouar7PqwqvcVNY5u/5jCrdu+5yGEoKVqdwbETGXXfqmuWrAIzXjiGg0p1DEkZMfEuNWLrSDSWDvutfDaC2Tlh75Un4IGwH0tv4w52m9GouP3ZZ2ILL1R1yImz1yO+pPRRF4fpQCLp1C/B8h1iiwC0nq98xiphF7a4JlFca25e9PwxMbQjwAX0/Z8ct1gttmuB4RKHYJa5H1djurkmNt6ddhm3kTmPbEiwpz3m4UWFDQdr+G5Q6K1oVtX8veIHM6DJ6YYub9K0mCub8iZDnp8DURNQqI9dIZoiFJaHkn84uNoI7fbeixguN3nXwaUEQ6xl6aKPXO6pwL3P98xr1/xF8shzqWzxpJnA+OTmbZkoMDp7FpdRWvMswJI0ubfC6dvA6aD9bjQuYq78FfOFadbyu5CzTS5fDOo/jnTYgxqvhA3a5pcFPVQiYnv+8vgavHRDbCtN8PymxzRgaCq8trQAHuA2XgcCsNlzVsvDQrYtTeecIYJLf6s1Si0yo8zRBt/KQMqAsyd6y10PJPDgZV8x02utL1FPW/NCqJD7F9AbRrf2VpAKSD33KpMs6PRFHTE5b/OCnJzyg6/G9p7o1PEYyfclQJprssYRSvWzDkyuFAroJAylgTtrITbvLrSZ7IyVfJ1DmxPhYQOsPSNjeWmjVOdMfrZfsqIOQjyQP9F34UXO+oi+OieHVCKRd13uL/jJPn+8pN9NgTl9mpaRiLh4y8rBI+fREKjTGL6bPUg7kPvIbPzOLdPHzsWQfJ+561FzW/+dgsKqecIC4CWnidjOWsDsJdGuUaYOhFmg2AnDxS6ZaUGPET3MifXd38zEtrfLAmIg6Dse7urd3uQfk7v/AnmPWUaEpa6Vqfz7fcsHeX++lPqiuJvBhpJg5WUyh3WaL8IWeHqXbVa2ADWpyScMtZC8JxCasp5h9se4C6nPWXS7aMmSKVWOT+UUyAbsHFQ205BXPyXNGzZM2MRceUCG2nKTLZEFZzloeHmKSocK8btwFM4P4qA9YeVlv5QB9OUTJzX80gNLKtkb7fZZK211k/JkzdoK1XGPLqcvRXqzlOm6sJMVCi9BfomOmDvIQR3+C9da73nLlE7Gusb49eU+HPNk0qXJz5nZjr5gd9/qjr0A4w+9HEvhk+nPJYAtHXSNTIao/ymaw/UGQljE+uZy2Y+T5lcRWSUq2pZ5wo9b2U2l7tbY1BAigrKf3r5kk5J+SXiE8jE1jzrfWxazB94UPxWf5DGOt8kRV6tzM2ZSkTq6T2KuhkdcYpj1bo/zX6W9jRrU7XxaUBkLmc5P6m0ABinoSB/r/bVO8Nl9y0S3qdYqSMPZO06S/VAv06r71iBE68+Ey/yZPN/GBLyR19+pTeQfhMOsvSaW3F40MS6GGesSV+9sSElZ/HI6lheO7ENePO0Mxw4rYwyZFtQjHXpCGxKATUK6UsBRmxgyCjrFzfR9688FcURqtvzZXbVtnjMVmZGNjrk9f4vTEVIBC8c7v2bkG10DVxaz/O1BT8xku7pJX/S4iKCV3mcwt/W0YCAyJ7fFlj8YHyT+YYN/zAwL5k7tlEhFIhoixE9z5StUfKElPsirp83y8OxF9JberOwyiCoGkxbzER+TFZpRYjABA4fkiglHXlnvVr6q+elCGhNMnQDB69cdeYi5+LuaTeNj7GMMnd+DseHeBgHinBXwoLRbm8xPjxspCZS4rL/R5x7gx4JEHSY35tWE2y1sONTrjr6AJ844atPKmpHfFHgZ5qwlMEjok0ii+hkOGKOMAkxRNpAQFz7v+/3CTUgw8kQZ0yvi2thxtEeHzGUtJ+tghMHWw5TIc9dibgjtDBQjK7gk2Dw8z0gANLeCGsix8vUZXbha3mOPA5YAOulxr798o2gZmVy91+cFkoQGepmlqQlvGcBla6LX6LwOLOUZM+sOhb4wYCfJZBSqaOLs8HF12pBLa+zJiLmqFjDX9ORb5oIJze9kHeFYmyFdddHKEEdL1/BinfSuD9v5XVowuVJQH6Q4Kwi2YZ3NRZadyM6wK0G7ywKV3DuDXRIEHzjRtYYrp3B1T94AjRxFSPNWmCHSJNaMEXfUsyXAgKAC3kP+o/fel9af26nkg0PHFg9abhrI4RmjaQX+QfaShY/pHg4QljlzygbKjd5psri9ZXuSgU2zqPrRQLJhfiU/pwk9SNZ1A5JrLIpFaWxm4Km6INw8cpO9N0/MOtBFeBX0QbiWELcl6HidL+fkk6ngrVkOXL/moLibRSmocEVgTpSKeCyqptzw1L/WwT+StvDCydQ/tO9feryp7f6ZGRiSsGGhlxvMcjpjVjI4CU3AHD/eNZS7/VPZXaGsYjaLpIQ/0AQ6HDUqnpD9W1ozbUJ8J2z2WfHhANy2ox722eLxnrrbsslXmTu4NHYXP0eq7yyeRCIQTx3Th9vm75uDTcYwkgL8woZU+t6kCUyeonCqgDX9BgM1obE+JaXUdJH8uialMplhjF8DiPDWeBdaztq1yF48udfc0H+AWDb6E7H3EQwVCPb6s0Epe9PHRXdar8a9M5zj8HvTjKcpyd3MIIDMoojYlxj3r1a1rF6xNwYq5st5qJN8CR++kUJg3u5i2Gdc05NbU2YB1HtlBDvoaIErxcRbIfW3HOYLwWoEZU7rPyuMgBDEuS9GloFNfO4iAuC2lj457UkO5CA2fhNgdZSXylG8kT4YMOmo8T3X0tAmSU/pYjfmuF2PF2A5gZftHYgCIITp5RGVE/8IVcvviVVaCbQYtJknzBEE5NSGPKhy1zhGPAlASfilL+DnQl21O7Cv+jrwT7WqD7l+yWTw3Wi68WbO6iENWFm4LXxpdudcCmI5jPW2qcspByC/bhbz2WMN/58P4qkAnzfLX0LFbcgEla7dt7w9vBj//fAviOlLj3All9CG3GUwHwMR7JJHAHMuiwY8ZZ4qhD5oA64cHTvqne0fTgu9A1ScMPQ7o4kONgAINlGhuzb00gEs2K5o/GKzGrZqdr1ZPlgcJ7Z4EdPa7rb+NGiTAXpdpcD2kdB1GtCCX3tXRM5H3rIHlM1wbw/cPerz18m9kJX8I0ODaCr/zQHYec19hTTKZnVnlLnLWiI/wFKmelT/5O1FH2c9LHyfTptdmDIolXOurwfzvIQQdLwg0q/EJjf2fiHf1kI18zdBFhwNi1i1kjZh2oOLpH04z2yNCqO+WyPEjXZ2jaQgJhfrTvDVksCKIFApmF5TPjgqjigmvd2+lMC57/vNOW4DvYrqCFM0oWnYWBOdS3tady3wfaSDrM2m19dSBVIy/dZXPsEiT+nKenpTRMmRv7EfbqDv5pJ//u3dRUTcdhio0pVg3caoQds8ZwaYNBdu9jie/FdWIRA6waiS2cJ7w97mPvc2v0+YeX3Zo4z577giu9ZaDdu2Ym3GqNgEBL18Fa04MqA4+BjeUHSVMPEYMtbHRyIOFFdhCQdo90btSfKolKu6Dqp5V8MsowbKwwHNkjVCYOrPIIZ9giLpu46Bs5q0z5T9PepcITaNGnEujErGK4QC+q+/VG4UVybrM1bSpBqYQfhdUoAx05/qwJKuXrraYQ1U4IIQyGFlhrhIA/eekSr6tAeA4zt4KB7RIWzvXCmYlCuRYifSeGEGPDNM3cvtNuzcXWKnT9A3YRCyv4jmxMKyyA0jciWDwyQ4VK3xL/KdYy0sphSXMkxZZYlTNtLbXZCj8mhVSsGukMBSxCvqme8kLzSDPyfxMKnUBpIrY8vf15/WVKp7h1cF8zX489Ek1ynX7EVj9TAye725srHeB+RjAcU7vJKnl5yto9tnU4+tLewyge8c606/XhW85tJDrL75p9y29IQIfiswqzLgSFtVX/FNUE1Ca2ni2+2BEa6zYyFwb9yJ0xFh1OZjGDXMU9GKd9JuFltDXred4CHhJOfiJtrEliajxzJIITjIn1oTwP21GJ/iiog9gVddPLsJgtrwPpqJ1iu0c0xGL6LOgY2bjepvuVZDUQaVk7JPu29D1wfwbfOgwBPiv5AKVorFErDfztW19XP61m+d+FyYbRNx0PJLlm5g3hQrKsZA3iwH9c8H19lidX2tvjyUpnDNnc8n9CU9R6HdvXed3wMYrqYCWKJICoxysL5ixOC8RlbUNr5O1/DbCcp5+50wGU3FG7jhu77phaysTPPjJmCHZt+UsqCkPhO6mRAP4xoOyiRV+KNQF+xgp3KbLhlpE3EQEogQ1fTofq9sBJ/eTLyZRnnEdf0jO6z+VO+AGPmShSWJnul5xc8g6jb+lU1l4C2AD8ZF93YCrJfqWPd3cNc+chNjC7m0hITYFJM6oKfKHy5b5ROJJNzxI1M3np/LgGPdppJ9WRHDLoLiYUiCVMh73V9YEUeciKa8EpP25ICZpcnEFDVCuPHCa+z3kXcD9967UfBZ4dOI9KbZmOxgyGShPeIBDzxJsJRGOqzFf2g7XOSlKdiY/NBh77fmJ6zMjlh4rNZFf+IPt7HP+tvjFGhmaxn+BwxTBI1IL3k9CkQEl3X3CgdUCY8JqHMgeQnpT3nZ90TmCf6mJrS6FksKJqv78vKdJdcOCtMNCdQI+o+nn6BRcZGXPj1QMBGutlPeQE7M42CiGho3oaMfBD6EoAvih3MEUHDaC57/Zgr0ZvQ2Wzin9xi5BFoheYg9hwGxHOQwGCDE83wtsosmxvN7dM+ZodbFC166UT6LRbQjYvq4xwXlABpwOvtQCHr19bSREDA8aW1S7n3NFXeNyX0mtpK4wu0ATLXzt6Rrh0Lphd4EdAYJi9Np0rrWEUjhJH+Z8QI59x9Q5w82jrw0+evIU/a2iEvtFjM4dhcB+oFueVR+10PHEONl7xMRkZZ5lzrfdREXh8872/vB/mlVzm+P66gsY1rg9n1WO0zm9CiimIftuyhBsock5XcoNNHe1dBs4Uva6TAjoZAdZeSPs1dE+toGryRsxMC73Tp0PL94bl9yl77wRh7ZfyYrKA6Cz8HVk5rMQ+BxmNDOJAAtMfGByH54CynFO5K7nlc5mIHtvTw+MkmjzDVt336XJqjY9/vT/l0iKcpKw9D3WJp9L3c9yx8Iwd+/JpdtYZ3tOJeirCeUbnjZmfAWoA4pK+HmndRzFEHx2+ey0YL45PYW2SPJBDbAKtzrdEEOqRQ4gWWuxCY8jfbrQiLvS/1GdyUDa8P6vtN++92BrGz3OdV0p1NP08Hm3J+hakBWl9Eo4KNI3GvQB4i0SaGCIc3+Y2snxDpQ07Lkkv/Sgv3gSdx5mZUYp6wXA6LC1xObB1OEyH4rd/9QzUIMVVW38cHGuZ8dG1ECgtUOW8U3QsNlToV0PmaO5TA9xqGcmxZ6nWOym4g9ifAdXpxkTxb88n4tbrDCOJRMW/xSfZoHNPlAJaAdSLhWU1G0+2ur8b0TXJpSCFkR4kOI8rmgZY7JQtgBhVhp15PwLaigLQC/Zwje6iamq3djPIYebwvwgRHpXUulnfaEcdM36PRkBNfrJpsTIr+VdIxmWtYMy0sQHmX9bFRJFwPtHYsPzNDh/76PilVkRtSk1lMB8pITdoMDWcYhh3zk+260Jy5ch6YUEl1jhaJmm/lj0CkYJEfPjdwjoge48Hy2lwskijlHsaD+y0ZYGy2y66bZ3v2g+MYbcfPwOgDZ/jdMX9H6QgwxWU0cjoXESGXM912OD+MsDDbaZXNg56Oty9S3verUnR4vNbCGxRPQEYROn0uVf7/+jON7uPaKOEeQcvurpK6Y8vCSVXvTeHZ5c+hJEomzDkiIqNVIKCilp80qhJqQrJcscKX2/BUdr3bKbKfPkQgIWYbDUlGBFVI82LwEKyiPrrhQ4xDMP60lOOqe3+zOt5aR2NAToGjsMsJMVdHV6uMeEbEC9H3bS01tV7R4qeLhpbNf3JHSnFLVTu+8ZVa3qZvFccGCrpUg1xHI5AZNsSdJns8CdROkMb4yp8SJcMyi6oya5bRS6DT8vhG8QSPfFGhZy5XMU0P11XNWFEzONFRwod2JVRL3BhKhrSahsLHqO5b927Z31KvgSbed70uwempkxzM0czWDhRcnkezBtEfWf3QW4f7B6Z1PKRtmh40IrVDPcfreWKJx5hEYmSZ/Q3veTdl+o55s5DQ6ui0cUxMhVJpWbkG6+Rx5NWy0SngPHMGjekraFjRzcf7Iqa5Wk9pDv03fQJ9NZBG+X19336qp0wzj1A9vGQADwHgN2bAKk8uCgtzTn5rPyBe0JIOIK4YqKQiztkc57CGhdDNA3AzQVHwZOXMxzPTi6TWb9h7VOtKT5FyvYq7nEQe1Z1vyQUVY0fSQQri/91tkE00cJsXdHMyrKtRugvqVGNZtIoKyTYedVPeuZcK/VvFoWipV/u4KIBtBjfZ3yM4Crx4iDENglb0V+RxQKdkkOoowGOz5Z1xRmtYyh7pFrO/MuzMQe3XqJfQ8WT6lBE2UO8ICL3uBIt0n8+Ch9e+gazsUDhff3FTswSDZWyJpBUuxBWJTuFC+hOrpz8JB9T57AOok6n5zOwIczWDzrVjemsIsYKpcTG3NJWrCWncVnt6THcGonafM9c2J8HhAukRR34vkYFSfeOQAO3snhBg6+p8FwV8Rqn8nloViCRC0Ui/TKq8d5EcHxTSmZFOf4D3TYRU4bHJK/3pmVr1yFSFQ1BSsyHnxpQbwMl3BRGZARxNgCMwhZM015sHiqpkp9V6O06uT9F/qVRGcDxo9LFNkGuo+e9abiFAH6u/OKyVWeLZtu3QCsxFDFlzw73+lA65efNTiM9z1ekQ0XQEZX2r8FjR74y5kZS9UJHQCITHi+B6P2DzP1lPq2bCj4WuZLo1GFcgAERl8WIzKQTpIMv3Wgp/JS+FJyl/N1CzXwLXFhv0Ruu5X/JA9bGRSg+osGCvzJdGR4NssJl2gjfxcwhBRr2t0Ikd+qrkNxTlngOYJVnekaxODeA2f5SlBfRs8Sw2HYHN51BHai7iXxAoXqGDJtfDwc10HCfBotTTg80E0XTJ8+ZjfyIVcDc2Nn9cHfRZ4e8gR/MQsZHruHNOXjxtt61gapMcSvIamOmK/FmMLqOI72DEsCti7714xlFJDxnw+WJSDba2CTzzKAabPBoeEmmSFTazrPMCm1mwFyE6TQq6Fo3iuF7oYKRlPDuXzsO1ToWcSq1BgKhx3EgdYswMYxhW9ql6vCyhOZa8DyC9TWNpPJsXNoS510hPGbFrbzrdQ7WYHwhzK8hucEHlHzv7W3Q9aTKiwISNfFUoPl0cjSdbLU+yOgiWXUUVv07eR1YZcejQdlv+IbuahWBbyBwkigF5vhuTpSdcodZixCd+Ro8B+/sd+qRWN8dBEwnYzmx8fOOSrHONoEZJmZFcAFxNTh093gj+Hje9z7Y7OofMFkFpowMvL2q8y5Fdp5UraHUL+rSaZfwLEx0TAv34Fx0mVKKzs/Qod0y+ZqMCmMCmgptYiCXJ5dxjL/Tc4Ou8umEStOqpW55YFl/9IMZNj1uws7OaqZpQ4iuVEbwzj7XCs/VoIjHNdIipSO3aYD61p9fGuG1iINeIm790CQCIpyAhO4KqENOg7fujvvhTkiXA+zpKsNAHAsL8laPh8Ykm9UlylUy0LpqSnnLAlYAfheVyp2YOkr3S1vAcnwraDGEJSTIh1V6bQuOVslEs1ct7uduBSPY3Wcqz8eRxEz8Vn3t/ug4lWavqOQh8lLWhcHxpePO+IEkLRs2VWyCGCsI9xROzOQXzMrnRW4oqjtXdWkTP6p1swittq0jUYrPerjSwquc7Em9c+D2Z1MZ7m7h0uV//g6aLD4T6oiVCAXQk99N5Y/Oxz1mk88MOAFg2ZUfqz3c5PX96sojL1VHcnfcXXQTn1kJkeZ2q3dbAU1iyt7F/VkykKZirsIOfgkI+lMUsuggBzoi4p6SFakb2ufgenDEmmL0d81JA9FlXAZ0HwblzrexGa/Wy/q6C9rfTjVShDWC6IOcCHx0GpPMjCO6ivRebHfBC+9fjhqT4VbfyWjbhCGHQCy1tZmVgzHbtYX2qiSxrLUWq7ZfpdCuaB3SR/kTk+mzeVbDDnIWbqoL93hbY6osWDh9dBj7rb2LIOk5r9CQKr+k9lcOnHO3vcYUVqQttjxuxQvpNeyWEPL00FubgzTHo9wd0GHC6fJ319hzWfX3l5u1LyywIqnGNXnw78kuvYriDnNOVKIsGLohTv3J5qEjfaCjzNUDu+jodvm8msAvEsqCx+EiKkSpYP2V4aVGc3nuWVOcMFAzY/PJdhSf5axGWRRQ81kOGKvpC1SypZank0awcLhmVkC6J/MqBKqNXCmeNpyYSeI0WHpJtLNKv15+TuBgHP28ZU9hjZEfBptVwycdMcfkp426Xt6opx8taIeWVCbEzKdlA+xlyXCHExR9DYnBqAsjwp0DxI/bmsNkHHriS9fZXDCAtwj04kMpeldQlP+hA4F9gekr3nHDE5BLbQ5f8KZruy6abrMxVT75hD0q2gx/VT7wvdOMuU16RAyqoqQU0DsRXdDe0IR+Fy0kTq4F0hUwTvTJuGV17QzawVaOEZXRm9Zw3N//E2ESSV4B1ox0uDmaRQJ0qUvhpqzM1eQbpbmo7qKwCy9p1ulPRCQRGXZfzI3IN61zu3wXP+FwfpLy0FC3FxhxtXdlOBiiNY6MN0FJ0C9qQZpT6dzkp0RbkYYBaehydEY5Nih+98z/gEnd4KVrQ5nKAyMJHjGTUiqUggT41l2yga2VKt4046O4W1gmyChW5A6unnWi/nDavbErwOjkp7B/YiPZaOquVxDwSnBAQZ/SBU1VBY7G7DuW+ajk4grn9DFeKmU+acgk+/+qMAsCypzJCqPnwkOQSC8Fw5a392Egjm70HLuxLouBjjSrmCvSNhiT9NVLPL+FB0tmTsB49vwdgpvwvoBg9Su285rFbx29sx8CZk29w5pmDHozqTvshzaZzsviwydXkQqBj84S9ITDrKvskbsO82xdtRVZdjyMUWjuHJPDjA6u1AA43YN+o9+slOQSfPHdua/IPBP7pSo1vq6YXKEQpt2a0rJTnlIxiBFaBEkP/aHRt9jxINQ4Ze0+RURwIeefJ/0Nday2DGtZpBGYbtrTi7RZtQRzC8O6/MtKbxk4LU3IL5m5hLhlYch6Slfr7NLPQhIO0y4rf3sbsyU8q1V7ML3DlrAudm3ZKjUTZkOetjZGKdPD9T5lg4CZkFd9M1bDg8YeMyvwufd1ThYe1h8aEC02gMPgO2zVzN5hJLBy9pvhYO07CfuKdnuYdYa7BK1YiMddpYAtBqUSSvW9+wLne0w9W6Lub7e56mv/CeDy7W563BP9ozlGE7of8Xt5Ik/HjZywz7X9ET5yvrq/0NTxzxXTWC8OLOxYjoJUhfF4DYZuZMRc29+fVFNoLCSEx1X0ezzWpIEABqH6L6ot5e4Hs2+J8KAqaAmmh2ykE3/suHMQxG8664OGv6HW3f1rSuNcK+U/XGW6sG83/PROcTXhzYQ3/MXs81uuoiXNujj9hvRKqnCTXwenq1MCW4F2tETjqbIKhP4iaLEqRENVJxgjvde5jJHUaHITr8pGbDeXSjrZTaTsT6qOYYVqFvK4P242SL2pIF8VDy42k/gPkYwggGQQp3LilDJ71xck4Cwb36zM+L4FQ4dJX4aGjvVQkJV8XN/ERCZQau5VJ3NR85rT/4/Lx2tmbywXBmy+hiaHiVmvnlRcRjPclg9RHc4mrc5c4JUW4wkGxOEFGopyF+lju7dW05JEbGQbiuyPVxcZmrarwr1L6ZBMd4p0RvaJkqPnmzD2pg5LJ/hlNT+7K71ebViAiZozosrxygk2rDMd3yErDr8awYrZVEvX3mQ8iamttx9qRxeuZ3JT7aT22zMjK6CH5D27OTgTon7l+NZx49fSioVirRAmrrTLdKoe1oIAtTmHbE6IjO0NnkCaArbSdE9CvIdDQhGqNWsTO1IXFiZoTHETufl5j0CdtVlKs0D+hJqtT2zXv0t5Nz1D7ZS+337W049tvuPEClvIQNi9s7hkt7wZNFsUcHjPgUtj7WhIsDr3YWQq/aMBSfy5N2eEEKJkTPPFXgVBZvYOfPCMhi2A2GLqGqn5TR82FqJQnpWVDLmtJH4YdrTAWFTMHlKy2ilmQLosSkY6TbaESi6j4VFpaVbKv7RNyak6GwDcsRJhAflW6CYOuLc49rL0HKU1I83ziUi8xwBjNaeuka/3krTymopTU7kKstCMtKiW6IZ02oPi5rKJS0N+YED3aqtvSAKKq1ynXolgbZxt763gnZRGtcKzoLUlV1pWoskPyOwZTI/guuskIogAuBn3dq3AaZg6r7s3Xtdj+z8diZDmgs9FgexU/R/iXPWzO+O5qZnOqEcKjy254sc9IX7CiiSOAqbKQcVPZZ9JvQmvoA98OmNt08IU5riO08Q7XfHezCFvXXwQS9h30Oy885vPKgpDyX7S7n2QQ9hLbckIJb5+JNv6aUMMofZNOqmRhlgs6o/oyhse3tNE3mLWiAlJhMn3g8Ok5+mSgnwEjtzqRAL9aoTo94I8eHS2NfFy2x4AGSKEGZ3OHZMijUYddeLj9RUhF+sK1D9HdeAe9hdD9P+OcPlDHCDf4677NDOtXhU2yu31YoZKuoQUo3mNrrkLLB1cvm64v2xFT5dwSmhVTjUvvE8jw+Yly4CDiLUzxEEx81yi3EC4uMwk6pc5yeRWSQUrsiDVy1EZemyhHXuCxFTLyVCh3TJoo5VbDqXbbisuHW4uT+YRNSSh1xwiOTuaTFM/7yDZUOQbpWTBTQCVD3XBBOTRlyAlVx7olEJ6th/Fvjxb4PgWLHi8VGOXkMGMsM+0VqNZdFB+KD0O5aLOI+wxHG+cpoLzKtpcgLQwAUyFg9bZSBf21JCjffIg7MZDDUrrnF11yonLioNKFnpFbnrW1suoU1mty0nsjBXbbQyHTXAO8XUQYLkfBLStT/uq2J4GaaieYPFap7APv/Ib8e7FgTepXDo0ojVGVRG8k3jYWG7nUOW6g6ePCR2n+CD6+Q24+tB+79y7IuJzbQjK0iknTLeXGOCdZAyyDTcVAq22fJtlsW5VKVY1YJ32eNlAqmOZ2kIxwxzMLfowlcgBTsbeW+52BQF6AADM3463tVkrtweIr/OVFSWI/YcjD35cr4OoElPnCy4ZcX2jTb83cpUkn2FeLFDrEd9Zo8LH8R1rzRZKEsPYvQg5TzrkuamoBM0dZKFJDXuhdhmU3rgD+gMw0w5NSzQxcmam0LgOYzuXRtVNTN4UtxKppLzX4Bf59wplKM/JMLA09VKOaMQXK8EjxobR8BpnGOmTuOgU+xkTWHp2WZp9y9rgzdFdW6OzEHzW2/vWmH1wqA+7P7myZp0y903Uxgj1fCrihHFT5JZ9ZECGRoklO5WN3irrbJfQInWJMq74ijKavmyPmC2fyA9EzVeJXahVj7rkummKL9rQ7rQRmt4LqheLsoyjihuA9BEMqr0wmhPhGcuVx2LAH5N3O+L1lbod07YBwWXcVp68l3flgx53y9I4Zg61D10D7YCCxO6KWl72aaVObb12oDc4hgDXsyexGNQY37/u3836g4qHzSxnrSNwvaRxqthMtnKuzyRu3do93i4qDMEWFuZ4/aw21WCzU/aVvmfcexvAoqZBhgG3OrxEzeGQwrjuL4xHEfZxAdxbgUlsenag72ZekpsNt9dzmBKag3orU4Jizb+AyC2jgwUulEIx4gPmP8uJuNGk/ZgjVa8HsRd892O+sOfzJmRJzD7moHNlskrBfFUBCJWCk3EBkakfHyW0TZE9za1THIUqBl1CJ/ryCKuSN0G7Ps0/hH5z9jDcZqBF3lLWNcp/Ez/Of994isg7IEFd6uGWPuR9qF93yAKc2n7gyMc2K6w7MUdvoOKPENyYTFZ4O61au3KJugmHLL8Cm2SPzWsr/lOFaalJTYcGJE1dzgXHwCm1EwD52OFF/LcPp1eVYgqb2Em3/OdR3QKXuVNwsMGHomkUbPdls7FauTFTcckp1MPKqUKshbR8SFceruKPsUaJB2uJFg4QR1Kg1T/3TtrsZGdwICMiWpdNCwzGrriMx++r/Ya7GSgX9ZDwhc+O0F0VXTY0Mj97NGqElai+f5YsrGx5+RZhzWGPY7WsXIp/6hQzD6JowhVfmKqKzxvvVylyQVlY/Y+moQhv/yt22sG7+d7uJhJbxquKqNGrICpyk4hVmrm4RBZBTaqXKlQjDehcqM8CbYZEdzWgVMAg2W33bdxSyBTy+9DuOrIiZ8/mTI9d5GFLh/YRPkoduMqeBj3cLeNPbwCNQyfstbndxfnJuxpZAvJPOwgrBLVakdNN1CFh2oAF1BPEfmkqECLl+8t3ClmRGwt1IFNCsFn9DVnHjfJcZ8SSvCdMjz869wB2J3Vp+ETM3PHXUdnz+NtvPUjgauxrfThPmyHMR0KbPXVmEIphcRVeqpHZbKDVO9NNC9pHIZINmTZm5KnkSBYxhcQ1Ee3guGaez795cdo0hHGyGIi1ORtXdxiUgPNtcNlUpjSb7qcNSRsQcyeokbooHPgwn/jRPBxPI5UdG5eVhxQaCK/n4zk7lCm8SS4u9F6hhlid0vObAJTOg4DHGK9uOGowASiZHb/kULx5Yoco3SRx66e/cfdvO28Z2AUBaSK4Xk9jCamQNru/mYO9ORPTdUkTevas81CFCZLW8CK8TBlXQvzIiVpP9MmN504kqiK5jNyBpdZemp1oyBx07IeW4zQTyt6vQfrXMAMScbsccJcn//MzD2USD2krXwaAFJumZq6rkezq4zMLMceQF6IXdE+sAp3lcU0UNT5J+U6WnjMsosUmcDYOMOALLHyEIGVDd5WxdpA+bQgStY7kZj27zVIy03psarZV7Hh6Gqgi8Z8C56rK7i8mCex11EUxSuIUKirPkj+GjFP8p14Ifr3QVYiNhM4AscmtctrCCApmsU9GyaBkb4CL9xPbYRGqohlfaWaMbzhpqBKoWPcOW2yau5L816eFvnCZAsh/8BJiihOMsOorx4w+5nWpSiMTBVBeaOLrbEsvucku243VUtuAuHmJO0TqHGm3ebZTeQ74L8qSE6Q/WEJDbeJ4ZjB1sRQyB9bGS3kruibuwpn6WKCElm+VSboXd0EqkX61Yb2sBvvu7zVQ8r4r4cfVtow74zLzexqjU6tyaVv4oRW5QAA8Q/WoZX5TETyB/PotL0+XvF1AcVX3S6IZfsuzfiUvXwk8IXpv1oRIJPn75NBXk9Ti85d6Im0LoOB/bNGvCmSsVuUtLnNEjqbeJb0TYLT0pI+S+n6f2h5llQ3fV631h1S85TdJgGkq5t+q9+GIESDi5m8WkUkrcGGIk8RllaCNp3PmWg4LZteOM6iXcmGar1+1n1VF0z0a8M2ICSnYMU7XpHGJQuJvK2ym5ikmP2zQISFW0VaMUHGKS/duVKhjnV8ve4VNPkWre1aW63NYV6KIXRANjkFI0FELxnWcSSy9QR3+hI93+BjHdygihUo8pbGTZf+ML8nEZebMk23MxItEC/xl6uyS6vhxjU5NFQ8W4/L/j+s+gLWt/RonTdplk1CoUTogBFgoCOCkRxaW+r7WS7q55fSOEvK/7njKj0FFMtjUtyO8AJiRr4GZghXyi7LjqWGBoP1qJlyczTR2g2xnMx6lTazb7CipEfyLjIZU2cn0ORHDFv4tbv7WsfZAuK0jI9DPb1/SHL7ke2Tmi7XDlEVDj0URiolguc9UWRjeqiYPIPhTr+fflROI/W0djxDQqm+APtvngOZI42dBUY9GrJly0gio9hdTj6JB1xToT+j0o31p8Yb529q/V6oMjgtwACM05ziFiB+xKiWc0TyP1yZ39tnJ+exJrBt6VIw0vkXq7f0Loe5e1OH3kBtatjeAuLjTiZQqZrJzd+/bQGX+cqEdS53mW/s3upLMRz3CJdLX9Cq1jDyGPhvT5PCwODC+a87Q+6pnon7gJZfxmiaRPtmYiz34JmJuMb2qIER8B3ACBcMzlIhyto0TQAqwe0PKSejHMMvpXoX3wOXy7CCnlwenuz2gGAwy8q3x/7tmU4WJ1TGRPG/gYSFJHolzemFmJTOHzqhNPFsbL1RTNftVmmgrlIC6qvW/zjiC6hB3Qw/Z9N6H58fnt0ZnugilyisW5HBE4SpfXcbFaE4lJYTOpj9xm0lcahL5vQp4P4RWFEpREUaNnqddC/7P8z6lxAhQD6KVOoh1BfMsxxnglAHCukhAURGWin8ozNFotQPY90LxCZ9LcOh1K1RVIXyHpaLg10juFJ+VaZOS351EOLLAmgPmTK6a49TtbQTAEDknFFtfce/6eNeWB4PnIs/55060vWoEJ1v4cFWiZINaJXbWYNxkFtYFixajPRew564hgoJheU9Kv2hyZyaznOzUWjr+NYjGMcFQ2CZiSsCayqvgQIjyRabBiqE8NMuvh6JXXgbSndbc6RxISj36dsa96OeSufyMe2K0LCSE0JMDfAkyRq12JCOXpyHAPj0RWeeSqzF3FKKj/vrCNbQc666aI+hN/xpkuZyFFc0NJn47Hwm0780K6kZrxQIQtHM5fBICwq6YKRCpwTx5x8zsrimsFRbUBkHTaKP13F7VXOkQj1ncTvOUmlt0J4ymJLKsWuh3elqd45F3LK+R5qcOLeQ1HzcZQ3ZrNNlU1gp2aQ/v5LyWnbhobVLQwOFYwm+FRSwj49+QyRurrFGqgw26qKHfbBCUX8PpR4iu2hRwC678zXaZ5Uk8FoRZsuvu4+nJ5Cs5/JqqsAGKgmm+LlzwX/yWPq4DXKsNH3HlvUUE903TwEY1D87yCNJxxk+7SZahx/XQ4ZuBhhLI06zI+1b42v3V/54CVIhawlAKBHMmv8fQdbyBNnjm7Olw+a2mlmxWQQ/ZMUW5C9xlRcC4n5o4hqptJ/KiLtiT7WzKruQceSkdiVvV3hI2DTJr31oYnSwABSQRscCbpra4AY1ECot7blJZ3SyrFfP1E6KuLNAG813SsloiB153f7P1r0BQrg6UZMliFlO6ks4Y0UJ6XrPWLZ+ZitAX4KHkthQXbnLQiNmvaWYt2QIS2/MfGJO2rQGI/1R7b2GRt92FzyJwOar3odpF/xYsw/omg/mVMby8v35NukMBbRcmK7apefz4F6Z7RjvO5Chte84dsS/rrnTNqV9ut6ANH50mQc4zg0N8BbZA6G3qr0q/jDP+Vmq0RRsmU8WA8FwTPjB6gNgzlvtRPfqjgwt2wB1swgh93OqmK1552DWel9rAwgPw16Grpuc13KEx1uVxTo46AJ2mduBLxfkhhpWO+NHm7XwRP/NIIo2JGWeBLG9n+QuPtlzhJ/81dOCwJR3l/gxiTlcHMsF+ihXGF0fbyllEUXeocD5N+BSeClzhG3knxwqVfYXLcxMTK4EEAgLp62Qz8wW8vIpO+thwwkIYlkP2udA+b4H7uVEZO4Tyw0Pa+Xtc8xq9NofT4eNNcKjRmhBkOdrQITKDbi9uj/RSGwsXa5GDBEoJpV81JMrPi68+C6+LS1mlZGN/n5Vb63yN6C8wWqanbsOky+XvcmXrPzRdwT1UP801Hjcw/m1gRdtEPMIl4UE2jj24OFHwmRA8MiGx191w6Et2NeiIQw57vfDJHqWqM4Y+x10vbWQOB5MwZ4mY8nA4j3iXFBZfCTFTg9bYmolV2U5WvWY0Z5uRwXBojuO3iKYMa5uQUmA1uiNT1nr+cUJdGFlnW7JCmN6wgcisK10GAu33cW+CU6IjiqNsBL6I+ptalCZrhxT01OwlU1/JDi5QosM5Q1hMhRO/IJwAJ6kzkADd9dOGu0/YBTuviUVJDp/fqSXDh9ztTw97CcEpbvumCUyih57i8HDIg8GFOpODKE6+ltqrvHedKaNNWRUHFdqzxf2fkMx0eXxTLlIkCHqUEemR8F7xcKXfTRO5G96SdhrStFEQrsZ1Be4Bpi6ZXIJMUA+WydlW9Woyc4zA+idngnKEqVX5fjbeja4X6fkPXXZmxjvPd11jBvOQ7ustOiIgATWJuTKaVvpGwwwqGXurfMkEI9KnKIuKzd6FZs9n03tv8+vNB5Awf6uW1Zj/moUXJ72RIEXqJCniYWyADJjd0UTzBAAt147D6cVFN3VWoP4TGnKXui6e8IEWFpouF+xBlmRfIkIkN6ihFUaeLSBP7rBU8+xYqwwMliS9iXn6f1XmCaCLjf4Q0AXAqzw0U6J9jFho0E05y4AeGsM3Te/EJaOCW7e087moiJz3BaOceT0BaxLYaCe6SGT/MEjjixn8Y9ZDp6TUSuLqBPS7JkBS3P/35QrzTWWv8oVXEFwbYkD7zk8Sgmi3QWhRUgmU+xeT5m+YvaoE0YFttm4sEjmepf0sHfYMpfM/eJn7VkfIVPXAKtTVj5U+A2GnJ15uITlZMzUfj4HuLjr6CG56tww/r3A+SRrtVo5TWhDHJ6JM74BnBLT8VUXP80V8SPZQl4M8SwXFu+SYFhgq9beXFcp3Yeu5JK4q/H/40hisugpdLOZ93wlM7IxyHSa6kC4DGmEvX8E5iy0ELrfwg5GHEnDnslyKxBcvMW2Ohk6VRJxkS9YSbbvN/tLTJ6gitbDzSGPOsIidtv0ggJRCfWPPvwkGRf10mluBQSrjOH5Ih4MBbTZiBmqQqvuZr2u2Rz1oiDCI9bCR0rfJpYOy20Xw1XpxA/n6aQsTsKOLh9rk1adxPfMRnI3HfFAakBNu9YlA1MtlauNG15BjwXHvEfBzzgFQc7uU9yb7fSyjaxzvQ4gj757SvgQdMrXgVvxJY0FRN3tyU5M1jnUts9a8HSVwPoLoPUz/zEfT4pmx3227k28w752xt0W0oMj4vRKS+zv2JIpHTFKjvHFZLRAdIb8j1jh/xzPvKuVHahAm/k+tnud7JDPhoCTj0T5dayPFpXeIPFqT+swS6yByD3DV/Fz7n079GN+Jw7mULWhKyL0Dh23J0Mem1a7JhkoL9D2v5HWh45XIVP3lIhafAZ86iZBDXqtPlUi9J7A26FyKi9lMoRfOdFprXdsiNDhYScutyCqY4sTwB51c5reA5qTMxz0B6MhH5+vYJ86uBpU6aIhtZLhWa9r+8M+eKP8YJNmECjmdNU7BjRqclt7Hd8OpU5vvqQBEFH6guqxX2IUuawkLxffhNetOyF2Eguh0/DyuGzoHYC5IKpJ6AIAt0D9Z0ilq5SQEFP6eug5E6BsE2Qpiz8VqaEyYpA2Lx2Pc6KTDeMtYOwp7yBxYpNBX7q7hUGDJHS0qTjtQMezz5d2eD74NapVYFsNKwfepo6lI8IZgFQj5J/tES9SJ/EzCHf6BILHYtuPjegr1zwfkE+/9ivVYVQrs8JHDabPRtaYrVVp4kcXk052+Bs6QV6+XIpaZLtiMGaE0tLKy+vg08gwo2MLsHS4WCMBBz9RsrbvmN9ytcsLTUXtGQBJthLnaHQGOn11wowWnaNm4u1mMdXpzdB9uxikpjILI6sInXDbu2ghtmjpI1EUUFzCfVv1KNwQTKstkobT4ezeoN9xkR5BWYoCRr606glWQopT1jFmp0FJW/DDQoRxa9+D6UKxd8LZ7SOxluHld9OoCXCfrXZE/+oSbRjWg4cWeQj4zOj11RrEvFzsUZDaERCV1wRDEfzGieP7Jcl+Je2TENz9q9Qk//FhEyEPgYeJBAigznCsR4WtKQk3DP7rnm9A7WJ+3mFb2QebB9GeQgxbI4aMH4FGfuZulHdjSB0/SogsEE9ofRkFRealiAkU1B3jeqmoYAxUxeO2kNlbkp/A0TNcihG0RmMOv1s3diWPvdNgawgWQ11LiSEtfdNgPjkMTtkQp+HEcg1thzUeN8jtwnktdvEqidxjWQGKMXJdDNFwlzplDN/NK4y4Srj1P1tC9RoRpBm5gkibjJcJRT9xi6+SvCF8veXhb077BsnjBE9k7hKTAjDcwkCS51Mb8eP518cmbW2e7F7zJg9LvRvOp2CZOoH7m06dmYTgn91c/xz8JhZVlr8sTgaDsbMGrIJUsu3AMvpd92oJeHQ97Y242eCuCX2fS4sMoFMyzOcFUm6aj117Jnw5uXgurRLCXRykDaOhHWwL4Qmp13w1SQKKTobzmTTlBsGUWfIW8d9AO4KNcKRN9Z4t6lo4Wn5nlX/5Hy2eu+8stQmZWBtfjPX/kC4n/Z09vfSURA+4Y/5lHvuaViJI2faf28P3+LGohF2ti6DpsyE3KWy4U487s3JXPJyr9zGrtA10K/w4zOyeXkMcG4+eMNRe4CgyDDrexF8mQtE0TEv1SFP5RvKJcSWhkkMxAjWKbE9qNf3GN5gmeIjwOCwy0DrPKR7kCAy8Po7Qg4PcEQGYeNVBi3HIsJ4nGW18Nqg9nnu2eYS+QGn+bR0/Rv75+o2/+1JI6c02Ll4juBzFHqsU5fkPwyaI0ZuxACNDx1Cp2mFD5FJnJJ1XUX5MAS8vqpK0ghTK/Avg8RjqMTwk+t9XCsqEzIaYS3LrSjvzEpCogpT5XAT9OX9a0igpPKyTaBgCXhdqe0pQTDmWYcpz0bybakdkwiKj80sEhACr8Sq2fhvPUN1qNBWIlmiKQ5Te9K+CLFL35f/AD10RWqklB9wJEpiuC2B21hSKN+aqg+TenKY2RqqKEMHeypijc5499S4MG7BCNcFitXVpaIUfzRlC5dBCQXpLg5toq+oVWDLYrcmI/y3kEeR7UC6qxXV71ZMUCKWH5ueNjoyBGNr6das5ULIXaD/WmeXpBfM148TsJ3Lp4e0hHoHjarC3fVWdogJMUfNVFVsrUtzw9Gw4ec4uxWQ2Ew7nkvjDcVX7s3vY/ye8G/2PissAfOQbl4bOyowqi8BMUz5tLFZrpfs7fM4Ak7mbVzrJZqVf5Ku4XK3vrp1VhlLKWa2hw3tlkA75kpCdVHaWDMRmcl68pnONf2U6RMFjRXxb6sKEg5EJ4EmNG8KE+Lj4iTRbke1eCQPohbabDQ8yzF4J8MnzL2mm91XbvFa00sYNsFFjO1avsDAZAUAYgoK9mztjBZ2t6ApoyCBM14gQFhgOmsNmL9mvBDIy79aiurdxwCnLQTNBJiVRW5Rz44Xk25JcRjvXom1aF7emv+24hNfGiwhDJuJGFjcuJmCjhc16yidFj+Hqsh8GEjr8GfijGdUQEKOyAiJhAD20UXSX/ByS4GSN9ZkUrtUzAjwwGssMb9BznPH4a/DxzFFtYg1+cg5bY+0WoXL2HRlyPTnJDqwURQ++AXOkP1/1BCG2uuMFEWEVi1ZR/yx3NRxZPTGxQD2fN6rVDHi6XtwCfEZ1FT9XeMdZj1Hmr9kIfFpS38RuwPVjY8BZWdfFQuSOOcvDraMqeKH+kC8UxJtHsE9BpoYxpJGR2MbtKYhcKeG4+ruuiXH57s0C8QIxa2OLWWTPk3MQpwnGnU4E83AEcMZk5jUq91E1AR1Yhc+kFZ4SLG8h+u9xNAFnBB3IL3+WUXZdtltNqriiioOtjIKhgXzADRrvPV/hX5JQGICRvM9WBOzrdxeyDI+uOwoGOZImARSjIbZzrsN0WjKizbQpwzs0PwHl9r0tWMcN843E57X4GTzJ8w+EUy5H0/4yT4FbuUsshLYzUiTyhUjtX6B7ws6lKBmoOyikeaYrwv3yqbusWHANZ+2OfJnxdK2gSXrUMp1W7O/smfeECpP8/Oma931rjN7MLIacy7EQfpdaMd4WAJYermldVJVcBabxkZUXGe4tmPawjNw7xElJMYaoB+8lgSePqB21g6AKH2bVxgdtvF1lTACLxCfbXdWaQhT4cQ4K+ELXJgw8G+CONO85+hrNBdlPnbC4jIfByp/LPvKPUs4K/SWIA+IyRweFy+FL9sPfWKPtWyShGp5OIRUvkTkMIntdCqd2kNJS/kSMnyATEbtEIf6dLK6TU4oYQycWgaTsrzEH0PNJdaAwoMqFkE1XrTCxAkhUBLOcuFRhZemua4hBJMy/OTh1Y7pSbioilm5QvNC4Kg/aYklkU4OhUOoynGIkgWsjNyCStQ0Lvnrgolfj7BZ78sxedpJJSnDQECsApqr5KhRj0XIuO4ovCtC0PqRr8pZ3cAP/RgpaBMdiTFsQdQiNlLfDOR0AykxtgG57AjycGAzKwKe5yzbjGgwojX6Je6Di3ubfjBfgyNVAYwEdKYRAbezYKIiE8/M8GP9RD7igtfW5+9DQ62gt4cYpwcVY/13JPqdRZFKq4ySwiUSnxGwaG+IgZg8IMFmve/AYcUtcKzzRI7lnizuGVTGo3Q2tqCDQ33b4ArsTJOA3+19ahQbo5xYLl95QDyFFOgvRMfp722SvIW4CYU0I/t+1M133oSsVpKMs+viVMCKEwZcQJh50/zkg6H6kwCgAC6lIynZvQFo1DcDvaNT9I/QRhIGBxpIRGuja4C2kP1vAKMEIKfgHWc1Gty5g5nGw0xLCgH43kHlWJo5mL+mQDkoEEAgYawSa/XVtgeUn2nV7a7iNTneJV6Vmbk3HpMjj/XlPfzOl0jBQMPpjpB+E9JBtip08sWN2fYvBeu4KCOBY7vRu/WUmMp3r/Wz6wOdTyhCioHASjBjh3H2IpJqJEuNWZF0sIcJe2rwm5NJ3mUBPR3VH/cf5ztPW2JoS7wttU9BFurHoVTEyuSZoawQNcDita2Yaqxq2AEtzsdhisMSKDkSiHJkhrNIkj4oOeMf/xPPRip+PpYrOAW0mp7XNcXSyfGiqwbNtPdrcRcnhPT1QTDcwMpWkmISVAmjy3xwOolbuM0YZYgby98OO]]></m:sse>
</m:mapping>
</file>

<file path=customXml/item2.xml><?xml version="1.0" encoding="utf-8"?>
<b:binding xmlns:b="http://mapping.word.org/2012/binding" xmlns:xlink="xlink" xmlns:clcta-gie="clcta-gie" xmlns:clcta-fte="clcta-fte" xmlns:clcta-be="clcta-be" xmlns:clcta-taf="clcta-taf" xmlns:clcta-ci="clcta-ci">
  <clcta-be:GuDongDaHuiZhaoKaiNianDu xmlns:clcta-be="clcta-be">2022</clcta-be:GuDongDaHuiZhaoKaiNianDu>
  <clcta-be:GuDongDaHuiJieCi xmlns:clcta-be="clcta-be">一</clcta-be:GuDongDaHuiJieCi>
  <clcta-be:TouPiaoDaiMa xmlns:clcta-be="clcta-be"/>
  <clcta-gie:GongSiFaDingZhongWenMingCheng xmlns:clcta-gie="clcta-gie">江苏宁沪高速公路股份有限公司</clcta-gie:GongSiFaDingZhongWenMingCheng>
  <clcta-be:GuDongDaHuiGuQuanDengJiRi xmlns:clcta-be="clcta-be"/>
  <clcta-be:GuDongDaHuiLeiXing xmlns:clcta-be="clcta-be">年度股东大会</clcta-be:GuDongDaHuiLeiXing>
  <clcta-be:GuDongDaHuiCaiYongWangLuoTouPiaoXiTong xmlns:clcta-be="clcta-be"/>
  <clcta-be:GuDongDaHuiZhaoKaiShiJian xmlns:clcta-be="clcta-be">2022-12-12T00:00:00</clcta-be:GuDongDaHuiZhaoKaiShiJian>
</b:binding>
</file>

<file path=customXml/item3.xml><?xml version="1.0" encoding="utf-8"?>
<sc:sections xmlns:sc="http://mapping.word.org/2014/section/customize"/>
</file>

<file path=customXml/item4.xml><?xml version="1.0" encoding="utf-8"?>
<t:template xmlns:t="http://mapping.word.org/2012/template">
  <t:sse><![CDATA[mlOYf2i7YClhLCkBrG7s8tHKKV6aUo4dgwSl2m7/EVQAbeamTrptQEr4LP6iL5/Ue26OstYD9PMjbWzFbUqJyENfb9ImfAkJNl0weP5Zs4HFGB2Qug5UJMGdDky4oK/UwLy1GEEPWjOoJRlNF/E3/LWor8qor++VnXLP2vKNEf1+sJoQlHJ+YEh/zsIOzrE3sx8BUeag018147zM7lYqdQYbw5NjSws5bYVXXeFPiCPiVphqK1BTPqGnYSIPNs4z1L/SfH3BAAcYChcXKbZ/QYZzJi7EPtia/vr+VUQNFoiwhEom0Vey+epbBYmRGGx9w2Isb7q74V+yZNYk4JbMg5u12DQaDAQ2vekYkbxFJCnMpvvI4iOVMOeX8fuyu9tRDI8yoE8eYRlPLUzooWzdeFIdOXNP/5c6l6w8KaorWFbPvXGVBIfCUKHTaZTzjRZw28CKYKoGvv+41TMHf06rsvG7gRvsdza3FtFT94lzpYxkyo1aWufSJDgxIUBo8K5apjpDZsdJBietg2bIHUdEKEpXXFnNfiDaEi2U2RKZ62l1dxmwITwgX/WdDKfUAGy/ITJrReafjfcQ6rMFulN6TByjzdTC56uwvlrviVbI3Aye+lSL+qhHY0A1fN6KS92Hei85c6RCSIoogI7NuFJm5ggUb9L19LRKUPempra3T1EIvVKH10ZeMA0lPRo3UWhfgTWdX8YfU5BNVvJZ9Aph4fQ6YUdHCGpHlm/TvbKYOm5SKh0DUocl6RDU+Yy5ShFZDdJfv1J+PTwg/D/t03z4a/fI0wui47oC9nzynMpUQ8GWam7tRwEb/d+M/0Qm1/fB6OevuaLSJdcoMqqcPqH28pQFzxY5WfS22T8z9Im8FpuVeNMfLFecoEYARdiRuGJDkQoyNc1Bu7Jt/65zrpCoasO3NyY0Z704SECBT1a7gTeI6s9SSkfhHBJYRYGL37mjQ9DkFHYjt4veByYtCwVuM1ajiSFKZMkq0muCO4jcktvo6+VgYkRhaPEVkmU3++8DaO5AZ1ePQlNp6Vh+2dY3Lb+w35k83nVcI1W0kuBXzLxuk/OERnzTsn4zFWVAGTVDuJTw8GjNEVTCLjDVt5nQpd//exmnU+DFyUiTWrT5YmbXu2eEih3gEaVUsygs2mN0PGsA7JIADnnzpJmkfFz2GW4nu6BHsU54kxxOVInPEq8GNvcLYgF8iYn9AFZKskM93rBP9tw8WAIZM2qsDFLdswD2YYAVCD63Gt0B+9udh/I1WvUXRt5GUqT7cVugVv/1Hslvsl2erzYzGgbeEMkHJdxjr/JRfvU1xhr3/OAPNS8iKTiSFp0Pw+Q/Il95lcOv26EQlEGN81uaIdUTPzDO8zcBWEEblm202t/SGAzhScqSE4tO+ASDinlEZSoqib0k2dT7n8/9z9Kh7uvgltGjOaaXP4lPLRMd/ehzZAR2qlLanioOMX8kWTxs74shBIf/MK/UjREP1ekbda62m9m0hk2Ya/rHb2sycxnHCUh/6aTykHJGfQ8E+XW7AMB1qBhX6kKHFQWu6xJtZiKo1/NeTlyCqMKO/kfWOj232dvZiZ4pG0tCZ0uiT2hQ/qVrGNlRxo3XyPp5gcZH1eqAqPwWUsk7YgRUaKSB1f/BJJShPobp9LzZ7Zq1A7j9zGcTtcy99TyxTVEdklfhZ1CoMTFsPLOqjZPB2G9mZdhiL3E+S4tfKITZkQoDswzZWRiKrMVh9VK7VfDro9+6g6o5r6qrKOowyT1joSI9pBNNz8hweFPMmJ7LjPSuarv8b3y2wOzKyKzsBo+HEjjN5MyCsRljgtUWxZzc4rSKC37QTDgaJ6ih+RZC+zLqqer3BWpN+V03Tg4kTw11HqVa0eew0X48SrtGZdFibS5WI8pU+/4d2cSf1d0w7P1L1nEJ1ZWrGRARsn1V/aLINluMpEyyLQsfvNFZ098E/7FiWGnY8TQsJMB9PH0eatI5ZsV/UJ2gmnou5xQNoKdIR4fsosPuXl8+8YmljeOmCPzb3jTTvThM5KMrLz6KSDQyqYzkwFl/HDdACsdX7FJ1Xs1PzuUWgivKKVZEVkXW52h+Gd7KQ8ZDTjQ8n+lVJcc+v8Vd7wQh4AdZPqco0gi4Hjwk2QnMkQ76Yv3jW1XRs5iqELBJYqy6VrQZp5aTeNXvGl9gyfYcQq76v3UiToIogS6/2xiXkIzVZYgWxFktG9qMjVHPQxgWvGirfHBL3fXIKu/NYnrANwke0r1AOmjXh9UOJ0ijuv9KNC5zlX+CNW2PTcrlU78Ig44xaN+3DpnQvn9utuJm8SbFWO/PXY2/vB+NB57OflRGFu6bQkHjv4bzb993kcDw3Wx3sGABE8gzMAecuY4u92+7L6QJ+m6Vsqvqy01LDe4sn34qtD4qtZba6W9EzIAX+ws3ybwa5L68UK4isLEx7vSWD47WdfYIILpq1a2V+74sa7vlati+QkrD8EcpH4YrW1eEfxLI2+DEP8UMVrchdkD7X1iLfgbnWL8OLFEM8ojDYB2PEF2Gf7ZOeb55PkNmHAw0lDZtJDUvjgF2DiWwi7iM/GSrtlJnM2zgosWCQMaBnzGhGEbWw+V7NlawB1ZaYpjPdhTl7h5jCr9THJHMYU+7kWCyj3KRarEnzfYgYE5yVI8o3AcJgyp/SSl6LcE9OCTjCqNGR5OGit+yRPfw8hOPx5s6D9l8jNFaqN5+8Aka7/Hy/dGOFX9WyOtAJ3ElF8a1xuOgDCFUVNCkLsUtVp9YvLFOa6jfAy9aJhL4gv+aIn1NxA4obcxhM4xOPW1CJIKEL5106Px5/DSmvBE37pIyNTIbZDhuOZtwp6gyCN3UOAUNJPJtxvnTcIpKDwxwE/pm7wt4rEQO+V5myW5mQxCnf8cgJJXTLb8CkAdhPiYRoXrQEluBDryw2OA6R5Oj9LQPvOvPJCgJkOPRxa2mMeztNXwYx8CbI3tTslB9EVsTX1yvACMh/HT8Xc0UACFzFhgLl55HOxa6PfZukaJhQFdhKt05NDCYSz6u1AXHnKRu8B7PBmjPjQvaxXad00SPSinuarN+xplTHhF+0ARrc6n+4ZLvaZeU/BUXT4o4I3DJTB8f9E23bVAyLQfETrYfmv1Lumk+guqSp1qMT2x8RwZa83zxRj87GJzYV5knW8dru3Vx9LwUFrldWjpOnKN5l8sPoYKZFQnA5Q4SW5HPjD5YA8mHMUwqCOhuUSHrQliM82P3xReR7gocc9ewO1mYDSHx/414li7bxnUOlc7Q35cQWSkeGGuD8WtHBn2Hkco4l4b7EpmHNRv/MbEdpZ9fA9cBJBLVrb5Kml0NpIOtMIs5id71tavFyt7hVcAaskFn2cKl/qsyX2kHUvTMMG4EC1PiLiUy4K7y7ASV8A6wCZlC9GN58y2/c/iioA8qfrVPU5YcnzEO/r0yceHDbh8HtxA8paAtKQFOzObHAxBehRVPwsEeaYImhDIK0uX3kp5Ysg1K83Nkw0KLpPDGdcPgUUDKT4hC8eTLggcPEhkBqr6oulzlkSXQID01vrgsN8AUKtMb2g/r0Oh/GgcrAO2lHaVNJ13H07WmKiMKzS9kFx8R3pZM37T9cRrxz3hSZKFVSd6YgSI00H4rYuUR4ghdclgdlelR2Ujg0fLlRQsn55jynfLZQ30krJpav7sJgpfRHRPqJ2mQMs4wwp/IT/7j2B+HSmHcS2R0sgi0o4fjLA5BKee282hb/kKBt1uFdNGyzhHHRx+4ihydo8Xbz66ryuro6Jv1WwuY8YxYzRhwqQntu/Z7rslqZKpUBSbb2wdHsgFiykUnhbM7ZJvEfXwWQArE1qN+MvCW0fVvRaIOl0E+2UUNl6iaJBcW03zgzFFhACuMpQg7ND4qXJAP6328DUYHuHyDp1xnLka5dnVa9t+LpT1t2ePaZD+KH9dH7ZaMMO+CTQDD/ElIUUAEwuEAnNeDksahghaTgOicUA7dAx+rYPaqWIMUglcz5U3X5o1ECl1xbb4IjpfYyhiixxDD1ksgz/miermzXkFer/IQZGCXIJvWcsHPLyvKo0GtaQWVL4lIf6+FuwCJNXhdvdV0d6XdzDNZW9+7MP1HGoPCdZ6QJO33igqsG3CFU4KlGvMn9oxRlS145sA7BA8oSoRHaTZipluohKMdc8uPVV0wbUtAJaAWXBQj4Zd3hOzdEJ4w6tojrzSGlQHFD/sUXpgQwIbM3qPNBhPUzHNATSZKAflvoPzpjw7Ssn6I+VlPjIkVvSxeC1LVtBftCsefQexUtFw074Q591GBwBtl5LMHw+LUdFDIpgoFRdatx4nQVa4YjFBWeiqxc9vOPjYYkX7fyd1QaGnuAAmV7ickRYLSuK+IEFPkY+6UT0rVWd76+3Uod2VBA3KTrWpKm85xkvJDqj0El/m/LWxNaRq+pCmd3x7NUIqqyRTvZDc01mqwh6Bu+BiYw8HLx4aclTzALq3iK6/F0aioCaDD0TZbNFh8CmDy0K9MUNACTzJwfTf17r2UlTOEjqQfgbZAsms6hV3PRA36kop2/zxqhs3kPuPlyA4nUIKFrDyORsQTXEgDsXMqjAddcaYkKw8VyuW74nrO+PWgYuZXmcrfVWU90VYEX56Tl3s6H42+0lF9fGE1EWUOfnheelg64mI3kMDg3f70ZaM+2LjpZNFjMPwzQNtFFNrlIun4leBhL9oV9nR0z+Rxpj8YQ1MHCp8FVe8Nk6gOVVnu0rprh5fqBdUE+NAn4GSRdhVNhlXhi0c+2n09qzPc9WBnR7JbQoNw0enniFbqJURNY+R9gp+S3b9rfqjN1yCriP3cMWPqmOugjds2Sp7ux5CXeW6E1olbftIci7zhC29JEdgKBACueoQTcmBQJ1UAsqo7LbFYNeXXjE9NIs1awV7kRgYa5H6B1mHTfJzN1E0V5Zgmmkem83lcsOl/3cte9Noi8LNjdCeKsQ4Cx3LD+f3rAWVp6q9ERPBBnnS/jB2mB6ng9LGBdoQJkwqcL4ukK9W9F0/enxx9OBYEyGS+2lQcCtKX9vt2qbafUWWUdTCXyJogrpXhxLR5EL2QkU9ypA5gqXXT/yt85BHgtFgWeGDWCBECyIQtgV2Fr7eAm7JcUNy2pHDZoGp5FPH9lpxfWnojUc9AWn624L35boHNnnZLeSOu8jW6BvW5EGVfoHtsb2Jqjhg1SLtletSPjVHw6GNX3Lpvw1P7LkLw5CZNy+7p9vFpBt9Ed2hdRBNbqzLLJ+bEwoMiFxywtx1243sLYYmrUX8ppbIbLpcRJz99uKWQEewu23wkIr7CkpmMjjumB3TC/IwMXY/Pawig9WIKcMzuNg6LwKk+OjtjlMbIl0OGN5gb55G6j9FLVzbo0xEcRVU4RIOqK/EigMyYshTEXMuRWg3r0UbAmYiJB0zQvAhCEtNtRjOZVTb3RQnkugw/5hBw1yyprgwFv6apYDevDDHt94EM1UYYVbhQaak4YHTQZqYWhI83FaskCIoI2ah8xBA3xKyaF7JlMHRbu/f1EUKytIrNp1zmrRceuWJvdcnK5cubMhnZ7YywQOMDhBjf7/+ZhRpSdb1W4N5p9uGO7keQc5fIwsE04e5Ds51qBj74/3bl3sBMMUlNE/muBhhH2lrf52MX1+Fvbk3yqg9PuNBvuassvPSH1tGlpyfLAtQzk2R8DJoAI6prFHZB0fg7Hvnq/mq2W3r9lVXeNEWAG5k6hqZEaab6S44wSXjMxZbu5pTDlr/c9cAY9PzzH9uMvhEvrtqA5RZrHgxf0+qeN/u9qYEpx5CMTFQ2iyeubuT+8npw59jfKHs3huMGd7vhfxorAAWijJZSR5409jILOWgbMAYgNHPcfbL47QNWuz8mrEYv0sVLHoh8AJfjwFjIXdKA+84cZ+l8AhDy+BRMKMwytjbWBPZ1SSVKaV+Enixa2GVQIhs1NUljisjya1HbGAMrhOnG3X0PuFpxqFKK/zQ+vfvjk4uiLUTvCH6lIg3wOoN1qrCEKm/594iZbWYUV56yeqL7nibq3fTyfBHRqdUe7Y9Kq8idiIZWy0xmgGCG4LfTprSNhskKaO87CuM+244yUsFXe5EwMKMbQLZ7NStZ4WHzp9swpzBvh9vW7lJbTgjMV+geiOwtV3adVq2z8HFexmqG2CYP1jwYR21QiUOqHoaNV0tpiOPmYTGqjs7Y8jRWHfDH84WwluHjftEUiXKaKDtr5F28Wg01mteUxgxU971GXTH3SJMwTO9zort/UOg7LptdX8C+ysLvs0JHcdmzhWfpVx6ajW0nBhLfDfRxUxjt5fGWlanbZ1i68VQH8xLEPosWzm+vmC7Tu3ctl3IUfSfa5vGyTR+/TMq1kNBiJD9Pn+cAs1gBb+qsukVAxWQ2Tww9hWqmtCAOxpvDAD+Prk7T64U7+JQ5S8a+c8x19v05OtUAkhL/xTjHrp9t3PP6Rqbfsg7bPBiSezlrPpDYglo8l7svyUDm+rpFpP1J5JnWO4fTLrVZGOwJZ69FgsswtJ2esyrPprILTryrh21tZHKPiSnBOetd6RmT5gqXO4mKPyvPCcIlFcWq5UM0M6osAq9X8vJS4xpboysY0ZEB1XAd8XVhCjVtK8nxrTO0DJxStsPjI8upWhHE7xNmUB/r3g0sOAtDxJx7VcRSYa2vbfnqyPHrsr/dCe6TwYqvilEq4ZExGD2imulLIdK0If/+pXrsVVkt2Q6qLpQlcTZPWKvKrL5Zquk4fazGLCjO9Gj0/Tb05R3Fjy6rkQbzbkWjWcjvXJVyuxqWaXWwIAvQdAc/qdgy/RBQKaMs0FxMHCZM/x79TH7M/EgatBO0PCb1C8C9U0O6ovfzmpwyAove/nB9HYhT5pfLmME9YqByE3uaYLc2qgOrtjK9jaILavFvWRwmReMNT8P89d2wXs/AllAB9EXP+Ozhld+WEPIczH+t9/8rAsOt8yknxIwfJL3GWXahFkiU2Z70WDvJhTelvGS/eC9vKD1q1DXmYT22p6/aoOM5WY4DphiuzPDwNbnSPxafqGxsPR1kEFekrVwJKVInwj5JOXqQ8WHxo6xSRPcUTS68MRhMPtDdGgQORsPD1OItYg0oJpz2p7Of88x715XOywPneh+BUOq/TVjzpPh6yD6ikOUquULQ9QVELpkp9AIFs6oNT8JForvOiNHcyhUHldMnsM7hF9x/aFK9QdUIXFgTemr/0j2HrkYEa3WMcpGiApgSNAsUihPr4tchpcleR0EXCNNrZh/Oa+N4/pAn+KZYdNooiANT/XWvCrDaMSTbj0fp6aHQmv0nmKrBwcxF0ae9TA23P+vOpg5rFW/awZv38/cRdJ5G0qyw9OSgDBkZqtWhoXRDOaeT/PYVMHD6MWl0TQqMMwQbVjqtzun/JbR2FArTeBCB6YkwYk/hiEfnZIqt3B+F7X2nYEf7xpz0srvc3Kl9pdMzJDo3k34UtXHVGax/FDV0tXoPadnvbuNLhHaMuFCIZuiAS2a5sPZPPfdjn7Uk7M2QbAhEQxEjkwzQE9fTmlz5IZPIObScATyE1Qq54mStfitic9XmHGklCfowqTR+1TI/h14fQ5aq0KoebWYZYyz3q8gkCvbmCadFG9XKE1BLjLYlVPqsyKpH6z0baeNlMd1IehItbJZf1GeA+3aBILL1bqOM3cniMNSah+SodGmyCQ0okpT8ZNlAdd5z6vDYBZxUB6zfBWZYf8iTZDDB4yORtOnkSTCWj1NMiWUcgRD++gz69fllYWEU6WBu5tvHq4j4haM9xo9wMDrOOsWCV815fOI8Td77X5bk6HXUoTnVLx/0TqGFC1WfidXRj3z5csRlJKWPe9YqtrLN2i/Cx2ivVKsu0Dj8dFVvV+JSjVjkpO6UNKdeH72bP9pEF9qpCGpOkOxyOTNigB52lKFUux98svj4Klryhcv3VzXUdtYkYNAELH3efyagDD9HI7L0zvV75rZdS9/hKuzyLXHOaHPNKnwrLD5GpIq2s9Hn/NoaySBOHUJjAw538jcOWhsvPRO/wI0yjvJlAAwS8V+cttu4hh+USs8O6XZiHeAPt84udJV5ruPvJ8nYW2n5FJUlXTBVJ4DebWU9SsvykXx1X0RzuVbIySCZGYMQb2B6k7mjVCAgqMF/80ATy6lFBB0jtGe3L/ayvgzKueYudnfNHeiwO8E46M5mTkwSm+1Mkq0wOWwjc0IPD6/6qvGvH8eaWWgDMTY8mw5m/G38puIpUsiGXaH/AEFN33TM1HCQv7WBkAw8coKzMsFmRzCfdj1hUTR9Vo+lVr21YMIaT0tiB+oie1O5KYthGg4K0peionkg19xSfNFrlgWRv+9PBgRBTGwtxIUOcv5TEcNyOUQcbjuRCzOznrvwe/Lw9DknSK3uWmsS2M4C2FGKMaaxIoQd9YW7U1y0obB5RWknYXXHHL5P19jjGOy4X0+3utj4x8E37iRsJ4BCUZ1IarMSXyT/UlNZrhNou24jWChWunZ00Y7Mr7+HS0pxF75XhpcUZVDxpEEiApVh6MIWOUL4+9P+9fUq+FCM6z/Aa+1zH5jWgx4THOEV22JChE8aiSAHZ7rAYTAOh8SCGlliE5MdFgHiPOyUBBTA3Pj736PDBZnWonz+jNGDxouQmAMdCjUJMw7x8zouu05Sw7d0xcXpZt88cCnmBBHnwCIybjeg/RHISYeb8dkVjqFJwHfsV8ppEnD1jOwk2V7JzZ9FdWNB78ht/siAbjoEcdbscRHWSLVtZxPac02+v7jBDucG+AEHoxRCsnkO1BdakJmNSUxwD3GsvXQ7MHHhWjdIbVMmNJqA9lAg7j/og48+cnub1lpZMFpP8BidGvDe1InJ7dKVusUFr228/ieExwF7dnyeNsAPiI8icURfa1mZ+kZ0H3m60nTQzOlLBhaBxCDSZYLSZxH7HGJzl1DvDae4jA38Qq9kPqLQ+mxP4/hGdWq10EUPTXSuqIP67Rh9WXMFpOgdbySwMtNGCXxDj7880fW5tcQNkfoOEtk8umlXtAWf/yZcYwChr4iARwisqf9lh5D/uxzhLIaWNvNshOOWTHxmNijENsbtzX6moyWrEtm11oa7rFkAw79tEz38bX9FslPOFqDr6yPXSyV4fFxZqyGyeqcm/e59z2Nxc9khK/99vA0QbSNxMmbO7F88Fw98S41Gv9ebmBDI7RMcGw0by7kutFZuXKvNHPuwTQNKJtL30Ki8PUiLRLn4BjOvmXvL6KpNq1pplZcZHVeNKWZYQjhUUCLv7gI/ADDmlPXKrIV+9WDRmTX2fPrTY6efALB0cLJbwA2QVmyIHhT6+sMHXk646vLKgEYa0ADxFy3AscSTC/LQQHxEShbYuXc//tA+r6V69ktbno5SXX4GOBQz/uAZ7DGjoqURKaYsosqtBJ08pTUbLuXz5NOiSMOSYjWL0pHvPea6BMJwvZl9ydd5OMyeymN/XdowTB7sV0II+47lMcQ8Ga/wdpJNHeQ39rRZZY8Fy9b0gKsyC90EY7kcXhBrpH2bo5PlUezN4wvC62+Vsd4hvcirEzN9etj71pDoiw7iadSg5oZma6AFwyL8VffHHZKT+4Wl/IGBJQPnyr2Qlo+VQVs7pu8JnsKssbqmLw5eBHd5BbOw84xQWl3jUPBmckVduqzjd7KShciE0AcLjM2sziOwIv5zmjBG9uHX0Uv5y9wXPzMTU5IlDu3O8jNFTpOweTuh2/3v2ztEUv96PeBLS6HbcwyZfKVYQH0IaHzoZESW2hvy7KoyBHVJnKc5N1Gb13OeNmuZpgRCPAwFA0pIrSDjohfj/EjYmh1RDPPen4FCgDhuUYdrFR0RfDv1gql+VnF9lX26yWfV8Di+jN9W85ZzzLm9J2ITihC35JW6eqr8S+YNWHlQRmLxm5QkTosVvKOMxH4IMPUAfBgcDhsf0/NUDIxJ3okfUXmQslNQXwTCAYCA3Sby0JCbj8yaUmtoxfOHtkKy9YkVx0CIwvR169ziOXuE6NKtXi7P1UJzwA0ZXuTE5uHZElCi0GhM7SYfeNdkrl+uh4uZWz/r77v4Nid6VGUMY+n/c93EqmTQ5joPFcTKisc9QIEHDWI2NaSSi38MSSyNM34EWV6hguXkA24a357XvhyBvi/6fI8/GXysWVRHaQIWAkfy8AT4EcNxmNQbP2GYbjYR5DvcJr/69lPJtwJjCPTlIyPyVboOtkVWeBPnhY01vQ9O03+roNT5fr97PvZpq28D8RS+fLL673QpO/so/QhAYtYSwkqe7adaMlNA/XO/Bvl875eWeCFVFSy+9iVVRYkpVkoCgnpt22xiNjgrXhEU8bLT5jaTP2VHo97/CuJIeYvMhs08O6SkXVozcXLZLK+KsCoffBUZYec4FXohZK74KamHfiweCbIun4ROgiNsBiZGU3/bZzQNcYHn80bDJFpgSUAGCalKbi9n9D1VFxWVZZu02CbFSuyjr6uJCcOjGXrfFbS+vsIRz7XLVp+n9oC/QMT/E7DyEhyrC9HkvFekCgRpYyWpkPdw2FPnyVUDd/4UL/Q9cqc6fOepqtvnYRNHRIX7FOtP8hfys4WCzGbg1vfTCD3k91YJmfJ01tQNVPrF0T/eYR0Md2oo0tq6acPdheHLh4Cm8fpJGBVAlQaKie3YcOanCzaCchXO//ND2XUaTTXSE6AN+kzMtcPLd5kM61xxrlPVQDZHaiFpUBAvTimyTDrgD3fgjBnaHwiXXnL4h6urxMDP1nOmyf39q4CUWoTAV4NQ+E5o0XTQkSkCrluFLzK2tNyttT+jQjh6Gy4AdjC7pK2sq7eo/cBy8x+Y69Uuf8eulBoQdzSepr0xyAggpSIPP+l+wTwxtfI1/AvFD0AONFE4DRsjdyzCkzMW++t5ogC/ZhXMd9sKLt9P3/LZIrAd0tc+16xGi2EE3Qql6EzQ+U8hhn1gTGLvhzld+4rXK6lobPMYokQEIWTrc4jR9roca4EkVNx3AjkjUbd/fUkoocl1PMgB28HqNENifnqLYkKLRbS5XUhGihvPFGWZsX8uKJPca2dvUQ7xPxaFKN6gUkMhi/9kYdBCINXue50XVU25eAUYXXiwtaBdBxtdHoY/BySXqzoMtqTHSw9SfBKyeddyFwzfsFB7g0/l/bcP47b4GMOJoOot2eZWFdz9BLyjJzVpkXJYPLBxJkRyNEURxwvGpIFDo1l9yoJnOb+4/Y9ThWCIOnVzdgk0PvBse2R5OOgKGjPFeuJ2kbjhBJC/PYfOBLuAfjKldIrQ6QqaQxO4SGIo61C2JLAPLExNgZGmpNdWPCSF/bUy0omaCqLhufBttCbXXuQgT9YwtFD5sdcyCjsTEdT7BPW/2PJnjUmMo1Bzz6LayWA3jknaInZdM6pJS2Ded2IyUbFx8WkWWRTy/7A7dnn2JKPj8GKXywR/aoSTtBMp6mYKckjkKV6Ng7dVfljEr70vrEBaYp2afXyept2EboFoakxvUTIowc47gERzBCVpnqzxbvJy4xNSHE3W2kwxFJR3UvM0SkgjLZus8ih7P889CKBXPqkWPTCu0R0lLDaWiCQFu5um+BT2QETsGHVIOdIBenQS1RrJ98DlocIgc6n9+SZq5JufigFxDfz2pIvolGoMjgo/POghxqlnN2YgL8Ln5ILpWuAYaNwCOyhLLE1WXbCYMHJXTzOVgwPE4DOp8Kfdp+tJ7m2SXh/m8w27QD57ZSvZbDhRQf3GxWmfOeHgpHX/koHNhbvnsAdrN6qKhfWTPwjoFbHkU1CGmBz+aej/NC9DipmqmvsoL5njibyGih/2yOwLD5LGTURW0jojSH6bFRHp31CmGfLi1JvkvHxYq7WCYYRuaxFGZzOe+k95ANqZkTn7No7HKmkLdj/ZelJ5KPoP1+Aa5BgbVD+gWXo5l/r2zf+0Hmjyq5PslQX1M3kP2u/SJJ9tUVbLACu27qRADcjW3h4wMEDl2r2IpfHsm2zAag5tFWOaw/zY2ZxgWQ/6W/9lmrA5A5+KPbTb5mdlY1Mkh/9+mybHPfWna3dLJr6El8/dggiwfbhr4uVw0D2ZnXSbsZ5HQ59lKdpwM67Iy5BPV9/vqaPlJfNWVvcvIOaWfVaz8coOaFCD91sh1r1AnnyjlAv3/V0huliZXbn2+MKlUhAn7JUAZdhlvfFj+0u9ehMsJBjTxQqLrTkz9WMWH6CF29DO3sSYxRbmou6Uu+HVzwQaGvQum0KtsFTBIvwRJHaZ4wvDrg7+4aVXh8CYgJxMzrf0SuKXCx/gykc+PAV5XWJlVI+uXJ24HLxnob+x5tfX/VARmoQI9JGTSHz5lTbrfmifa5+fpP4XCrP0w1B/syw12rXQovAZuHZVlzK6TGkv4VO+EewNlHpsYo2On/adur1A2MSzYLRAQRioTxnAybArCh6LzjLWgCUVabVpfppDauEZn0qG31aFmuKcKqstKwIwI3CwBagVzQs347qlupRTgID+OiFBvPMaDNo9iG03LjLJQ1ere/0coy22ZrYxF1oeRNQmRMTMoSpxrKHNVskkXGCGGyvswiCwRF/I+KoS5885MsfovKtyea5SBC/sd1cpiluGwK1Um+TeVc+QIOgsp0X5QeJQYyRSVVpjcZSStuOYJV48G4lOYFkYSOwYuO8Y85mD188HHEjKKc6SGLzW/IrGn6bWJD32p0GgErQ3IS66shSjP341pJV2CfDL1AkKW09hKQfg5sQh+qIR/37gwXHFt07ujYcSOrEz64EtQg8dg8n8Taq8PSvglsMI1WQ5hfeF42D+QVi+NXCvVJnFQxO3ccOj8wnFlEWC3DZo8aos7X5QwAwd3vMdwWtkKU4GKEcDq7flWPJ6jMP9KPr6kAdFFCCgTr50tjdWCOjyv06JeeToQOHYn0tdBOehPFUdOwsQDUQOnpRg6osSliMrgpmKRJRKUPn+SDacuaoeU3EzMJiqMae/x2kyJXBTLRPWV+C221MCFoT7bbUGQu2SiVPRlUTGavS9E14S1wW9P7Ao5JO72sgoHtRp7OQ3fFLrDhUs3pgxZT8+xt3o5BzgNceTZDvaPhtUzO43oUHn7dSdZ+TLWxsCzx3fmH/1SxTszbc4kakplI4WIiJFSYhwXx0NQXP5cjK4A6Cm8gUpy9i05uDF4hiTDmlyWZBACr3f0Bt5i0Kox/mBpvCY5A/a9Md28yvdOiBah1gw6sFoPHVciCrzJtBNQzHXNVIVHxm65L/9sdPNyN2UL2Db6eUGwpWO14T/vyEiIDYTOWSyb0sjAD1U0sIntIdjQSO//rbU/NqsFBNO2GdKcHRZzf9835WEo7rzmt8KIBw09pMTdFb6t2Pucr1Fc9zhJqcXBVD+Asp3BQkD/QjSfL6MTMmSZhEFo0FIPfalAty0aYCWz4MNAfdCm/C9ogIcKLmoyXmaSbr8hSZ29/69Zj//3Pk3kHk2UDZknXnYJ2TIDy1UMAwXxVw6dvjamsCC94FNW/fDCd1zMDEUagYE9IlSeC72+Rqi9sNAMiVxf6KgVB2ARJJlHVj0HtZbIm4hXK/W42pv5LBbuTs7g3kQ6sjRiIFQLKNOtmY08hbx6y+rG4PUiY+lV/jdsowu7FQVDGL3tHYiQ9Hc6tPIcd1AIS4kcYP/i34fC+MhuZCxsOZCzjStCbI6GLaheFbLZHToQNLaa6wfw3HxRLVbq3logHxGsk9EiyjAT03/X6MPI76kA5O1h3jRy/J0fT7AiuNxdt88sfseU4R2T4Go/3cjMUJ+liS8E6vrmPI3V7peh+2Dt/zSIYZTIJHxQ5jpeWgZBQt43kHmEAAIedimu9T1w4/wX1n/LOtrG7aC0g1qHrvnjGB9mg4E0gjD7gw373IlQ6vvoPxTvthetznvGum93fOMm8vI/Pxk588JRR9ZyNEsPKd38ebXcxl+/ztYkSsydP7QQ0qm59VrHoDkVDsxNLqHfuuNBPeUA52rcNw2V0BkxzwDgclv3Z/HlT21C/DSFew2R7Ees9MAzvZoAVrnaqX4Db+4mTFtK6slxzfRc7FPD57vtfXRR/fQiHv+meHANq+OXJN+GheCzhmYc712yoo/B6FqfTl6x/B4wGfoz4rnntO0uAEbU2pHwnXekcrDd0uN+X/++vogYQDVFxv5mhxRaSaU5Gdz3YFRmQCwOLP0mvEf/YItGkXQi1vslAg0m2XzUUy0iMbUprYE7XKmirygyxQcPbeOiZSmmV5xErZoU9c/gqJ5kY9j7jqSFHmWBSmyJSvJDoV3VgdVV03+XH9yJEqRWe2BEOByK9nZgVSogJ9b5bLSp0cRN71KiLe+QEZIqi807pKrTgx2T7N3TPFZrRFUvkEPUQ35HQzBXAQM1/0X4bsdpvL0dbeOnnt4mr7Av4X9LST2gUPJDREPf69StW0E7WXK6ifWnXPTNcYuLmnHlHbaVCSV0PK1GYp/tA8ONiSk7OIowIj3Pci9yeIcw+QMQP0EDYpuAGTswgur8jZXeHXxqqZCnx2LCU2J29VYQqijUESiklci/XL1WQ4H4hGL29n5awaAQ7U689ZmczSEAZVxs+64XHRTYL4YrZwYZnUSumInRwahwSpn+MhnGptFxn3qaXK0rxGv6qA9g1kB4ZdEpx5NI0CKhg9H17s2WmJCYmiMyG7nBspQ25J7WsVUwHCAhWf6trAF+uwXCwkRH990j0oYl8j7XyDImnxhiVFsicrAk4cEy02eRL14+a6uGiRN51H6Ldhz5ahIFlp03HzEcZ/MyDfhtBUB/FA/fi0yISFyDjUJV5a4sHfwYSi63TIfqXjBG7v6WR+ye41NtYuSmxgNFOAXB3UZ3dLfWmipfPfpV1tX/SmHDlCyonP7oGvLOIW9dDhHCCbJq7cTEefn3o+7GX82cMSuJXMMlbb+HoCLuUAtmehzriX379ia8XhMBv2VczOm42bb/jPfjlcIzlxsH94sIqXol9fOJ9SnGIf6Wy6LYuANn3a/MHE1OiRClSDxexYX9wZWagUuJWXYWt0G103FnYHUeYNYdqGiyxn3pkcdvpK6rAESMn56a0zg+Dl4fONz5+hd9pi8TTtbLohWMO3G5O6R37c4F9Ep7GSkS1xOlgWMUoA0434LLCl4ifHfvLcgqByXxlgYJ8czi9A6eghSshXP2M4wkXRLrmZGn3EuOyq1bf262o7BbuAJn2YVn8x5NJ656LQJujeE4Bhdh9stoHRFrvt7SCX3aHkTUdvNs5YNuw7CHjZIhKFdETBQ+t269KcRPG+3b7tAZgIE2XJj7e3w9jopY+QdCCq1PJCVL2R0jyPzVGreM4rcjObQgxJOVNGF9oDGthWqFCWMDeIdwyHR0fmTtoYP9rLhtYhHc6+Xz1REM/1xOnGSjIRVUrsvHQlq4kp2ZBRmmO/YEGKhgg3OtLwIsF3wh/s/E286PExjmiDubpblsR6SvY9XdtwrmvWPEVAWrX4VnIQc0snR3vUWW956kZu6itTWj0KoODTiE7PpCUwkjBpBg1FNr4OvG0vZun7kt5lSk34IfZf6VS9hMRY/4YFmrGQwenv9VizhbAuJCBRIo7M9Ie9a/TZqiuXkqAe1Glh2lQqHrXGGwhXYfuyCACNxaLOtXmyTvVtcRXNC3aAV96eqhMKnA7QTmkpWqmtniPUZAdSQt7f2mMy9QbRRKszqu6f5/zgBhPT64UKu7WKAqStDbsL4QijdZV0p5yYya/FnuoV7hcHdrTwRMii6V5WBNKHyOBl4vKJf4WoaL9xX+k74TMD+/y8JYusnuQODHLQ6QwWfPkH1J6pp6J0tlx3g0ddzjE8N/brbuy5/fll8HmlU4RZZ4JGFGwy6HO8cXsXTD1kh5gCr0hMjguBVjRO8PFo+WMw6A6D4RhFHdfEbe+QiJcJ0dDc0BCgiImgjBpiPPHrZj2oWCJTBlCyzm4JVhwvv0oFhQ38XeY7xPcrQJeCb1d+lGyNvrvPV5DAD1z+nBZ0jbmCOp4oZJi8szQI1tMAgkoSUVUQksTI3vGW5CtJuDGFXh7h/xfTDikJLQhtBH4+F1CI1Pcd1M6elLp9KTjD5YqcWDbUni2z2ld4R0Lm66vp342UptAd51PlN3nqef60/kKFyYy9Kn6YK6Gr9DzhVyU8EHGn/CZ/4cbCCEtfV/w4kqpcmfnq5zCntRodTK0/36xkudK3rWFHAJU27/it5M2+bwhVdFxqKxfeoiLHW7hG217eG/XA5W3Plzu0q1SQ1neO6zIzNrOCkOKfMBkebwPEKHXd1TCv0zg02pFt/Yr17ma1uMScUkhXuSlPrOMHzKVTxjJmoMjIODBDdk1/ODo+0HI0BUXcdhfZEUafOoF81gFSg8yZIhwQ0g0GLustpFUJV0XQCS7R5hPwfU5E1Zqza6c021zxJ7B8NZq2FKqXdcMocOal1xk7kr9O19YjeCrnhdE7SUfAydv53S1EerSCCbLbEXCd/bmZwMOAceSvDGbXwAnGAJdPHYvlhl+YM8jzqtDxVtrwIQENWPvyH3cB0fqgRNyod89zU3U1VBuHZkZI8bj2FGhwXebsRJipg1NhZc81BpK4825mmG9Q/HlVBVJndxEqmYiJIsIKokODjdICow99bSGcVqp8oDfsdtGdZ2g5Nbp7hNjT9zNzURf6XXxpeSGWyygNO1JaKTeM8XH9pY7565STLh8WHmhzMON9zce3OXxa5nmWkk/76uXk3Z8f9T5vxDV0JS2aWIfLOhiEXjCbzNSCImWyTP2s8FTKkBGYEMdcAtVbnAEzxTJhgBkLCfZhPVnuH/EuK1zxztXj6JquUiM4F6MykXs4uRf+g8RzgePSo9qK8Q5P8vSx3+lGbkvOhA1O1G9sQpsFbc3AEz0BgmZTbPSxN+vuWAGThVvE3rtNdVXLsFTgDFRP23/c5Tq3qHc94/ZSacMtTN/kjti3tsBkWzJ++mX3xAJmwKo+8cLJkQCMWP51krT6XcMkLSrcJsWQh80F/0uxmt4YZmogCJzN9HiLwNMfjTD/i2aJYkULe0ycbiFyPqVEWXSFnAB2u46rzVWkk+URtXsDRKO5N5gc+FwSTL+3cavLSJtrmaCXQp1jJ+lHGEus3Vv+DElkwJ2wgyFC2/btoe4O59g/tBwgF0i5u6pnkJdJGSeuxKh4H2DJtciMY3Bb7+7QFezvc+sQEHkn5sOZAm3uGsPSfCV3rpCokf9xtay37BmcWiGZvLw/KNGWovovZxwZoT9afzWVMiN35g8J980XGrdRBkVQbmwG6iAApM5k1sbVm2ckjK2x++aSrUdWP2LyG/4/32g9w55Hb7Fa6rRr3izpZDBa/GM47ZYwoglmh4TTM8XrCHD15nVL3NaoLcvgYsqQT/FI42o7lm39/Lk3e8WuufOaPAQBKNDmN3ClQKzp5B356npREA+AsQI+jqNAQKHYFbFI1GMJ9P35HPwRqyci6bw/q5oVjF1WXORFy2LX1qYJI6IiWBlwokxcyArSgtQVI5Eo4Duj0BZCuMEREPzd5B5FmH1r/Cr3T0ZLw/UqIkkCxWVBHDO7TvO1wU/LUopaYJkplwxExAAT9hkbbmaMim0B6scqDaaMCIVfQUpqT57tr9Qob9wGoWICdyk5srkZm92J6iK/c9AR0/FbY+uegwOZ1v2hIPLBRlrXqMipjLTKJGMQsaiTpd1wB8mBKTR+CoChxoFz1ijCqw9YydH2zIJQ+s1ARpuAYUpd27KGoU+Kki05176eANc9Q2+PMCsTblFTwj9aMIoKyRi4kKx+eTJ/wH6ip0cSESO0x5w2Tnhx3npxeVYjBxHeCLYv7UG0KqI1YJYYK58qqorDU3bgA7WIHM7kP9QVUF7DQM9yoUBvFMZJ+k9Z7mh7de8t4s1ItebH9Z/vhbRrSFFKhTovnFb90Jju8G/lXPLQfQQbLc3dGTeuSRpwXL95hux/bvBUmm/dyNI7rVjHZu7wshhffLC6WNMsYxWDj051JawIK3tHpuuTPqJ34Oc2iPAoE+57hOFNDSLWw0u1rGWet7kDF1Vdzm9DMGWlLUPE0aX9YO1CMe6wbPOlvDwOKL2pxvUzypey6SVbFIm1gQ8D224h0anKyAspbmYRn+F0FvOvydjCieOrO3mhaVoA/rw7pYVjEC/uALEBpM7PBj4yODOYficXkBE0Om9y+2nKEH5MjW4/tNfR49THnxa06Cvt43mTtHHLmbEwfi7Ve4+Z91jVHCtNX9vUR2x6X/xhTxryKaPvmt6zGBaSjn4fPq4zzmcvMGLh7iAkvuZpNCkacwXqfu5EV3j0Pq/qqu1QJd1+MnnDIamlw9SgEpuISZJ1UEHZrDTlJseLGb6olJZFVDIaFQ1ALUzKR/QILsq6ozBuT0hJqR5aFJAhzvglfKpO0PWN7fMpX1D6P/2EGENw6l4J+IBunql9DYxIRfM5ZyyyuaIcmeQF1ywlD8z9FhTWSnN5dSXqEJSw7gO0d5TLtOuskFOXHXMC9Xoj0fEv7r9gPZIC5OkwF0M5Raga1IUw/Bee4dl1xkw5y7i7Yg8A7+wPlWGHxC8Z25rcorqbSTaRlrn/YAjAoDJDk53JH7+jQVMycLDPl+etkRloS6P7jvQSeAQNsi6KAmqxzuFmmNsdjthVkw3zqeSD9JBDn3L+EofGr6NdtclqM61SBDvcdjSszDNZuTtpWTg8avAMYbA/6RnwPdxp9I9J8n9ftOEsFY34Ooo3pn6LwddNWednaFaNB2tRYcLl695X9C49vyEOAfvdr1g8hTk/yf3uukf4pjBYCt8JDMTVZ1Bx+D8VPJdihVc/EByQ/gPMo0UgawNjDJ84mr55abeOQlX/WGZ0bD6Aer1vbR9dZe2Ssz73+F9fhmPvJKTOcm7dNNgWSkIdryoE/Yc/l4DJlpwxekpWyYHBoOpKA+vYf3VL2zACUdO3dBWqyBSYlKepr0V5Ec6VA+pnkxY7VO05GOKNOZ7C3GlUUFVZIhuk1I4u+oOP8snTBMVDcRPbmbtCvzhIRlxcdvd4LxIf/1zVhkR1v21AEdVNVVpobiHB8N4S1NQt+/FTCmiN59jbUVIobP22oXvY4smi1MzpP03ne+lZSUd1OyUnUF3gXqvZB+9Rxu7e7v/k76lcpOx1j+Uc0n2LEaunpJbJmfH/DhHcaN8tauOOif6I5q3tWM19U0fWTlFP5tfIhGRvFe3LBhMZfGuGaT+W8JeAHNcDIhGIAfAUPnEpTfF0YsHHVKoq1HrF95UAjfcTpDC/TjjKEbdxVpWR0HVzlCTn28tEG405vqfxmcoi1LxpRZMer9hc0xykp98BVdnlcAt8B31/8dhFbBTqahe19WZCzD22NovjALoAsVt3kSPqJieA8XZKIWb1zSJ0nTw4vnuxh4ltRQ4cGxmUPkojUAGKQa8iV3lZ+tYkmPvdkGi3oyf/8LVYtKKRWvQBIiViloYkGjXzwsMCPAqM/0KtlLtPRdtXYcAhVZTme6uA8IJT9NCsgn5UqAlUEkY1diTXIjKsxKSxmxPxrpBb6KVXyvYt6fyDAsXYPcQXxOHhQ/U4jOnmAPCbfsUxFVBLS7k/oCtLe1SQGMVoMiK/ofu4u2kiGA7vH/AFW7cQFcmyyi1X0Q44Eh2HCPHYaeD9Y+Wd44FB+1mA0IFasoKInhUawC85Avjr5a9NNIne3m1jmoGXJmiR47YLDgwHAjM1JlRkzWVdkUkD6ELJ4uMWKxYFe+vEetyAqcwDjcJXtNOvwLtoL4aXtVzU5tIG6m/xnPT1lsoGVEgOG9efYn/vFlFfe0oD+xc5mJ2pLh772MK6cxTwhIVMEzO70ASQ81gOsLlKeZQlJcehQNG6oI4PcpKmXvFQkq3FjkjN1vKSwsLfaCbXbHrEKgTkcMb8Lhp5aM54edM1MmkPUyF89zOAdF7oSUTptfkGPB2dD2f1rnzU/QblYlADWjfk6i/6qpzrWJjXyq2Wj4+H29YfMDesMLVbtXwD+rk8rS8DJXLaOMMsh+M3xywBQzWSAyNCxPT4V2as+AE/wS5w3F+xW3kiFbuvWsYs5ILdX4rd7rqss2CDjA+Zi/V2U07kBvI5YZLE5DhzTyCgR3/mqL8YIWGExPvCeHvvJYWT9xADilXB8mBWGOPUIIyTGkLSbdDI48AFYLc9eLdWvMDInbvNpk3131GsjysZYxOqe9TB18xUaL2mwa4wPKei4eTHGxaRVPb2Fhl/4+lL99DM+DZwLT8k9XerEqM3+WYyAXsN3cHzoQk5rVl5pzy2ypB/2BSKl3geyNjOL3C/zynfGkfIleUCkeKGnJ+zNV7dK1FVCtS8v8vsO4bh3E4qBEVX5DFp2brjPjRzzh3KWqxx3ybSoueHQsrJKgsA3Ol/4mTXyQzwFJ9FZGSsgvMoeL8uUS2Hyd4tr+FhFniCB9Xfuufc3f4cT01hpCH9qZNtY/Vc4/uw5Ov4ZwGu4IvU2SzpdoKAkkV8JRjqDXzm8XNRbcQ3/tj/SVAqY567xPzFB/yFyXyFHQBTa32azF9EUnIqOITXNESxfR7AYq4FE+Sl5POV/J1kFGhnFhMJNEXHZFsYuoPwFs0dIcOJTFSuse3HB4Il/f0U/8GwyUJb6P8IXIB7DQ4C/FZMtKJHo1WDhrLDmfYbCVBc/v5bNv7B6bXwPwF1TrXnU/ea1MHSMPIK7lSvpTiL6hto1gj0/otD+aZ23yGWBFx+IYzo0nCddUe5abvVsqLk31Uesps9aJGnS5WmFsVEZkGaGFpFB22tp94eJVpyNCDZsYkdlEocXCD65AD8T7GJDDbwzw7AqqeqJkzIyGuUSx5lV6HdOoBECNDF/L9Jix8svEPUn50A+dqqcaCIdvS/nyHWFDCKwnbtQQJhI0bC2ou6dotFoc80dlMz9jClhaCLCiR8Guvb60e8q6VWEHRT9atXkeqAkTmZ9TL4LP5o5F3PjsuJu6ur3GQUwJqpW6a0TCq/VbarNr4CvtBqggSOT5TkQA/jhVrc+JtxXymoIxJCxW+eQ/bDfufFGDzOuPHJCMCglS6oRN/RUc6x3ZAN3rGAt21/98AE2Uvos/JL/nL0ky9PiltgZ41pcNtqmIMrB9X6h3r1JpHEisIEuJGyInG5GeJZvKgxV5bUF1ySVXZ3NNKqcMh8lvgP+S44hapBSjR/wwADYooyILXP7cycrm48RAGX8CKChpb+ulxC556GBHwKV8PTt2JPgoaXEYvekOLF9Mwqcoym2yqIeIbgXFxtNiwp4QrXk4tcmYsKIx+3TvqGWXyAimYCS3PyvhicFOVt3MHDvicM6CAK5v0Py9+M+2SVQJMh5yWWD4QEvxpx4ltCciEh3x8ycRMWBLK99bdJxj83YupNvDYjrExHjT99QtHUK91zc4aH1II3TVgU+XaYrmrpwIsGS9dwtXdxzgYoKaIDSMeNMKXFnai0ymRhdXIK0wMWeg8ZOON3Vhk47ZmntGYVKDaprR9tb+0PhckOfoBwjosEpS7+KG6WFiENQWRcHZNwS7JSuBK7JWKM+3jlrZb9xwahlmdA5EgYRnWyNl44DuPCv3Hbf3DWLN2SbUrFGxuaeHsl8A8JJwsTPwZxpHXb9+ZyZwv7SfZxnHXswLmIq73aG+ilaAdkVn3Z7h0z0da8YXz3L6XznXnOo02u5fFpiHoqZnCP6wpxlicWV2pTTI6VCOWLEyUN2DcmN0HwiaiOpUpVNLuGBivo9SLaBOSdDbMxAF7phHv5VkWySW911vOU3BpjyAzpoxmEuaoO2CCWrD9J4imYWiuWTe2AoJUkhytZtSVt7kPy1TOAgyUvDhg0BtfJq0l1fnHy0/JqqWwqYjYC96gIU+UNlZAddyWkIBmxmDUWgl4Ao0HH7QL6nl6xv1DjecuK7aBPuQZMGeh8UQI+dOEvnM18UK3a9uZVpuq5o4hmp1fUyZ3c7xD3QwnCunOYa4kIJdbarYt6JZ6CoAYRfajzOuh5hp1a1fReYaAp/dAmvEXY1DhBX3XEtPgLib9Xs+Y4IGup8tkX7MRc1y+XikBGxtlFrDFvz2h/XZ7AbB7ctYhl+TqSPOItmk93ps3M0eT1oNBL90PSzLzrOO1QjTQOFzMOh7uerq3T/m9UxSxNM1rRVYNM0cmZUIYMYNnEXBLZmjaO8gIeVZvjoNUs26Ob7lKVmIuIzqRo2fdCq8LCVu3jl5KvlnqXGhITy635DFsB82UhUoL8mUhetIbVQr7bTaOwEIpqIoniZzV2PI+paSJvPcW3gkwUBkKkK1FJenvu1jpf4g/XQ1Id5Fr9xqMEFlQ4QJGp5R+gnOJJsXsZ5jLrojyX4y8G3laCmbVMV3j/YdrY5rW2SB5U+X5XsSVqS/JcePNfGzGhLfCXzfSOoCrgwMtMRpy/YKDeqWe/Yco40zupTv2vVQl5FZFY7uzfeuzRnnoJlRo6p8O/Bppcbykfjo5Ue7rIzvoJEY16++Ul7Qp0spccoHurpA1urOZz0d+PVR4XD++OUaQNdkZ8YBENgAZH8H52Ry9TJI0hPSLZ34HBP9x1AxqdjoEICVmOl15d5DTLjWtIFpRXf8XtBrpa4vys/q1XrUbadj2PpPmoQ3kwKs8WMxi+Z+Ilm74zoUF2O/1KNZRIs5m2pN5Qsz/7A/pcPZFBtZDvYVm6MI5AHCYWwYk0+Yvxx+5JrRsRm5RlltaxSKQ8w9gNFGiCYWdPEJfYQWup+1bg6ZyN9CDOMz124qXxFpGO72XMMiOZyqCla/pDpxjPZYR9xzbqs7hH3hYBAnSAfK6Pt8FIFMX4IGCOfUyj++ic+oHqNAUevcsHmRT2amS/NjDyR3MLSbVfG4yVr+ocC8uWpoMhgl/zXMHb/wRoy7vC+js7OZKyqQZtfFS0F4pdSAUDVJobx2Xp+ZQ6lX6hXbSrU0BQ+e0zn0HzkxzHkmPO8yzEn8mOOP7vWdi24ksg1PBM75T0bwBXs8ISjEdIczNXzEfjRHBH+UOWrYXOyDiFKIZiFLiVKOg76RupJcPNV8CtMlMdpGQJDyDptgZv/RfyAmaRZdqjInt7r1bdw+ve1O904ePC+26yt/zeCZbg8UBpIE5E4FdD2XGWZAXJ+iyaTGi6v0Cd1fZcH1RG6JT43ic8TAU23FcFTZ18V3o/tBzfyAOGMsAtjzjnwD0c3HoKjj+xFCa+rpRs2QKqYKHfG/ENOkt2e1fdpnQl/KiFNw+7soYybrBLbZPVC2gVEAoAGwjZg7sruWm4Ymv00JVduIFIwQXOL6Nh1y4The0xLDlDjWaxB6XSNFlrFr+KP+Kt+TOyt3odTqpSqQjesBxl42PzzYCg55XKJiWt7VUNc5dZBpfKO+qzYe3UF3r7Hdv93alaAMkD85rpccmEeWNpleoLURHw2u8fgZfErWsyhGqcUxDggt9VilCnkznRS1NnhgBPvT8OGdItpJJJIgFNm2CJwvA7RTX1KKvfkPQv4wQIFGuwFWvcSjzp1k4emweUlLZ+yjj3t02PMNMxMvA/OVryT+Bvm4SeiEgNPkt+v7xdIzH0xaKUqW6nAnsKkPaOcoOBQ5C1UmP0tLKNopmT7UQP9G6ptRt4gHSDMb2nANfOziG2I5fwnVVcIfxO5kiAvurb6IYbFY9mPz5iQ2sN2JBBS0HFbfjt074oFVHjbgxKMTRfJXYfXzUlHt/dhThYQ5TgrZ0EKXKYpjPDIxPsAJR+LXyfDie8c4EcmNt5vpTImCBtfgD+tyt0QwDSbdZUz0djjq9R08PnXJWfFhglyfmRokBRaxJ0BaP5veL1pRXypnxnGwzW9m1Km2xTio3eLD6dJ7/oVD3ZfBvHPbvg96TINumsNTgzYKAPFrZx5HO3so3J9z90aQZApF1ic/l0IZpBYJPazyWYNCN8tKHu6ajZG/6GUxrdGmRaRRIPitDkG4o8NbjLgYVf51Jr7KkznXxt7ywNY9o6Fn5Oh7UWqzGdZD7V6mLWdCzSNUmZ2cDc2jEYjTNDBTNhuwF+Dxp89qICcVMIRYyVeFC39R1oMKHb9MkAwBYeHOu4bdjT84qKG1rq5zwidhBpHJoAucSaIKyvyuSmplAX696HIJQEeN2w7jdqh2H1eb+utDC9DofVpsNQjLxJ/0iIyNBo/Klj/1VcEX3KZpqNCsJfFo85j7tlbPaJnlZs4l9x0/Y/mqGy1PKImGImWzfMtWKa5nJGWCeXDDE9NEysqprKu/+iXxOZakcjma5uTVzh72kiDiPwftPUL7/HnxeIy+IMEAWi+WC9DDMnhej+19eny8g6/nhiWa9S+GDo/sFgjQll6J7czrKhFOmc7PDaKexM/f5nKFYSfY3Rn4R80sXZTqlxC/PNxEbH8q1dkI1s5xqGWLdNbbiacP71Fb8LhRxYmTcA0nUMGpARnzhxXOYr5hhtnDgq+YbKNqdX1VezuDNl8bm6dDntZ6qeaXMPRBjTmKeYQGFDZMlqHa932YHU+AVmqJjxQNb7f3WHXv24OAGeO7F4DsdHRlHLvyQNNapVAc0OUuVCdlYVjt/ox8USTfR5AC4F2vOXTzd7pu7wd3kNDRC0QNGr7FkJsHuWwYFpbJzREL18r7Ps6qKpzhZNZoe54Efc295eZuUSyFX2FoIY0xNYeM+8TPcbHfreyVc8Hqy6IpRdaqEjZCo/lEx7oVKeCKWZe3Y061JbhKyp1xYi3Yhllcp3zW2FCq8SVMI/1/KliCYMbqxzP+7ey32YYaPopcFfI7njM3ywjYzG0VNAHLXVmzTZ9DKeLGBgdrX1fXHwvdTuORTeO3EG5w28LIB74bdJhSy4vXqkWT9pIAHRGTzQwfxyk9E4K8GaKj/wX/JEjmKKgFXZKQ3BDPMVTO02HGQjcP3ar5ZETsu5KSDiB8hZwf2XtVZCyoHjyszTKhzYx+d1S+Rs4Wd3g0EaDLCIqxv+a/f7t6gg/v+JGDCzzvP9bX9jsJXUb0S0xzWSxq6sM+gCWRzRUgX6WI0zTiTYE3tUlpt+zqjpEuPdUwmrqUUja2NswFR9i/b0KRTJjiuwrpQIYrzKvLaa3qRA/6xRQIRhbDpWVuTX94ZVGv+GXdQzeJEKOk8xn/V+J+7j6hxdEnxGaOcqci71eBi8SSkzoFQrAWTgyUftFtKRql3k6rMNOT/DFHdQgSCflVZlAUBykg0+79I77/Jsnb9KRnj6NLRe7htM0jAUpjlDZRCuF2SAir1p8FI+BO4SZfKqTqdpCKA31XqOMqrz+n3FjI15OA63J/4ww92X4zCODqjIpfnsazFssPOqCmzxXMkML+g14AuXuRNjeAu0T33qsURuU3ZWGNlvvsSe4m9EJojoRHMnDDWhCf2Gr2HpGucF3+ITTTDhzJ4g2qR+vpPaMIqHZsAxN445DK29e+oGc9iKCgSdQ6lTi9aq542RfSo1ib1c9WuqlmLSSITJrQ53enk9aTV3Zh9P0brAVCq6kIpUbN9ktLujL8PwXGmkUVx14AJoisbjIYqc9kdV9v53I9ZBjSv7f+ho/5jMRZGAioutUJZ1hle7j+KlkhjdyAtPZ9WyJcZbkK7DTxxXGRE/c4I75gugkYy+ozaObONiZW/6uyCrkmEV2AJB+4A7YvZOyby9zqe0lFVZTM+31xoZmQSpkp/AMPDJEFX9vXcDB/90nOEbiG9S7kEAujSo+v0m3NkdVFsdjxCMl7AEwKxiPsM0FLvv2yIPoejo250qqa48nXQ/f4mbCWilO673V5fGQ863f5Kx5RD5KO/MzPefev6uksLG/4xI4lvfXTClme2mMJ+REWWADPTi/9eOPlKXR3OVbFLCMy7hqnUroUvOly9YdqBZqqHMi6KnDqCvPGK1TajELG/0uYWKtgaEfZPX9f4p4YQnwGp1zUQR32QkXi0yOgUrYoZPOY0BslH6khLduP1/oXpPKvMFRq7X36vmvNljVzzqwr4A97BonTPU0S+wmaV1/302ptbxzdBmBnffqparYEJP93XVAEGm+fdpZj9cJvwzwNIDzQO7jPjOMUaISkWLDZhKXMGKudpQnX15KjFcfDPQhIAy9OkULFad66ogfkGfg5743Z60TGQ++ouWvFZc0yChNsyIuDlNPjNjk1sT+UAUbSSVkMjOeiuWUmvxh+KjVOQKqYsTnkxFq5JKZj5tu3NXJrZVEYUM/8cACkSQrPCwy1KIgJ00u+zTTTUV6fg/ZdqyrpNS8lbJJ4HXhmdrjIjhErBIlUukjN2xXDkgsk05DNxkOe70pz+Sc2PVCrIoYrZLOdPc+bTauQXfmGKEd0tl18g/oBM1xCvhPhp2ImESWCCXGNzta4GKvc0ZrGpzWU5IOJacHDjYU+uHbTJTsfwD38baZtSbedD+BJxfVHWZe12eTzrgDpCDV+4sbf4lQtxRWCiTI0F70sM9fgmeRhXYolEuH+qvsR03tl9xfrdrYDSLmATpxW/8PDKfqlzzSb1hJ4iauy9kSOGyNeuWmM9E1uCMsMlrhXrioYGhZPj0PGmigd0uxuReLxZYSi9tt3n/xW795Z8aIU/r32FS+SV2d7al7mu5PM3AG40cbW/rxxklr6eeakPD1+plvJNFXAcGN7+i8qIWItXZWICGasLz2owu5DTBaoq+dsAf3dtRDDWyczRtR6KxENyCeQujQBazC8Wgt0ZiWw5sI8tqJxHzh5MYZBPtipjXMnvrisnyziOXrJJ8S95OkYRU0jgwLivkdwaICzzqLE6T5ZYOhJL0t9qHnSBY5UETX+xmx0pzuhPpRADCc2JYMt1eXuXqT9dDmXzqK4WPPR+N0QLZrrl/IlFdtIDEVM3MANWiqOfKqP+0heSKeU+GZt5uoXKroIU+T/8wa7fqoQ0DfUzRk3iLVs2qkQGpBp2gtAHowzqWds6MqiUkb4WVLEl9DmTl5rxs3UUhtMn9lT0ZCqSo1vmhexKwbv69HtwWrvnpgn3WSHnV9tvPXMTKR/IZCtvt8AQW6WKhfUyxLWETHA8QUFsFsLlNyrkwz8UAg8LrxHCvgpKjwPEch9hbpvg8AMI54sG18kpehJcyx+aPW0BATtrPGViPtQwWv+iX6PS9yChkRtp+9qTZF01wNniGTBY2a+KCJgLs/5irKMlyBrimoSyzdCp6tONITpipZcBaJe7RF54PVD3f5D+oPeO2nlY5NjnDlm+b0zhtKI0L+5ZUzY8acaWPRTqHxbuuSf+gQoP2ppkGT4Nyc/qCv+Fy+xHnmru3DMCQwlW1NWtLCijJls5Do7/21h9H7xF++14+8CIV5fZVPYzEkGwGb5AkdXRHwCFPIKcwy7MddzSzzkvfZsenOIikLIvx7yHECtOwRoIfghgBjsfaWDRFb9Pu3Ysa54LyB4OILnrS8BezRO2hnkN0WK5HdIMIoNp0qptYlzRRkrx16Q4haf1Z2TFbUg/EDR5p11BoXKfO6IS2taTU+xl/HwvtCVu1ipRCnbZLIitA1qlDXLYTmnjcUgBfi4KEQoTeU+harvdn1LsF/yPBbsbbdPr9ZkuAXLN2wz5CPzKkWTOq0k3UduXhH2iBwW7dJYmMJBucbEku2sNu1L9hr4TasDAGY24AgiOJVDO1MefaEe0v3i3VlO0ZsADoHPwkah8DZ9FVsBi4jiC2bRCeWRrrQ8Nt0HeKC4Yoq7cmsXspXLeuEnOEWLebuuh/4wXfcSbrmTAUkmweIyDD987JTA73sWBkcsJYTL4o2oZ2Alv3QFe4QtCAGg7aL+Q3NYs9R4oAEl64T3ZxvabK0qVHVt28p/sZCaS+KDWKAJxIgZKVveK61jh3LhsyrCqtVCMxCaga21+5Dkq8BNDnxivy3lfTbGLyvXL/uZzkpE0PTx5gTzdTcAqCtSHbuY6ETZujMc5eN7Qk/kgJMY5D9ByQKRQHVBIlLiUoDMhW6WiuMiTB3+sDlVyyOAfh05bRMgWkBYUzgGvk0kXJ05iMxqKm8P6oFlJZF7uPBcFT0nQbgIByK5NcDDUKQruru3yL/7pGj7Ok5WFZL51gAbEmp6hfCUe8nGsaoXDMKMKMo6Clg+VdImjhXcYrp1EhzGrpZ9CpSaneNiPGYZaYW5RFe6HECb7Yim27XK48na5r3mM/yKG5OKq+MmnEgO9o5DkkB9u7U0KTOLMKZkJ0at44yztbDCsKVtxObhusbPU9HoNX/amfMyR6iUYkEOVMHI+wvN3/C9gRZkCxmGhvu6Vo86wEHjsUOzOm2L/UC6kgbH5PKFt6LmfHGP0Bf+vw7xog/qNs9zP83B7KVyJrhDJpJDyH66a1GcQcauX6r9CwUY1Tb51w2+5OzSNrY9k3uNN0CvQ5VEIgIaetoYNWucFIvWlFtKtqw42kAWWcS6DGh6ywXj8eD85HY5YRqBEmw2G5jRh1bKE7Isal/XI9GeFPAGmoB9SJQCVsp1p/07YGqQT9MeLVLqwR/lnDTfyumJQEQBFDMZrNZCqBVYLrdQAEx04NRqLbnqJX0+ez1BAHfkkhewpWIvtfmVUO3FY0X7QjjgoWFNDfevpIFR7geo+jlvq3O9vXHQzOZ4ce/P1yZZQ1DVXu/1DyCbBEP6t3zu8bnruRQBvvK18QJrRGwnrL9fPR7fHq1oN9QPsGnggF9R/67v5GjChApRS2oG7df57kMDxZ4nb/p9S5VIaatHVv7/9AheZBfM3OP9kP6accnqvgQunJMAymN+v1y04KOlQ+s9pQ1PF5fpXM6OsH05mW58KgtfhJpCMtHv8iJ4n11Af2hpAPRUnhW3E3y0no18PUGMbiuqPvzMPrHR+40zTWoCWt1djBrGp/+8CFd+76jTYCkjoLQ1pQTYKzW+XoiYg0v/nefkNOfJgOjNthkX2E7v8tCLaanUuo3kfY6euolRGtT9MG445MQo8JJ46CeK8p/0j4fMWuYAQ6u/BiMfFVZ+Fxy2CVTMA04PLkxBpnmfiVw5Egr8rJ0/6NhwDqpetvoqE4LXniNCWhyGKAPsCaWJjhnz07nUfAtrxtE1DwLtYmeyiZwOveRD17yWtG5ckxRwgglXDLyCdPbC59ktO7vlvxpLpkUiWjVhAz6u6rrEfTpMKR3kL0N0MDpzbwbRwLZlK6izHLXy/rK73MQz0ddSJmuUA9f+Ohsd9rZSmgCI7+isDRsSmA1VhJOCej5GLw4Jg417FGJX1YSZwKljJFEPP7hULfGvT+pdGH8Hk+Brw5uDUwu1Qb5t/xhBE/p+cEXwR2mXg+HvD1NKRsRH7NrfefU4mujYwGkps3LEVr814vPxKXW5k/wMMpOFPlS66QeNeJFEDQmc8z1z1YnvhSmL31WuuxMEnAqBVk6M4kmIzvWBoDFruTluSF+okrU5vivrRvbPkd3+WX6NjlnCWwNQBFeeWQPH0agf5VK930RKd02vgi7k1wKMM19aNZycgaG6oaJT+Q5BNz+fYFBhWAK9gIOHvuGX0EwK1dxSbvVnFqXJPcuU87Dr5xiR+6tLjFhpAKN5DB0qeHUwAtWtkUrSZ+Wu7YdO3/pHjkawelf0yqsMc5isgcckKfLJ5xJwYr0qq1cQA==]]></t:sse>
</t:template>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B70157C-4678-4E9B-9E18-6FAE00E8AC7A}">
  <ds:schemaRefs>
    <ds:schemaRef ds:uri="http://mapping.word.org/2012/mapping"/>
  </ds:schemaRefs>
</ds:datastoreItem>
</file>

<file path=customXml/itemProps2.xml><?xml version="1.0" encoding="utf-8"?>
<ds:datastoreItem xmlns:ds="http://schemas.openxmlformats.org/officeDocument/2006/customXml" ds:itemID="{688C5A64-A98D-41DA-8685-B71C516D1A56}">
  <ds:schemaRefs>
    <ds:schemaRef ds:uri="http://mapping.word.org/2012/binding"/>
    <ds:schemaRef ds:uri="xlink"/>
    <ds:schemaRef ds:uri="clcta-gie"/>
    <ds:schemaRef ds:uri="clcta-fte"/>
    <ds:schemaRef ds:uri="clcta-be"/>
    <ds:schemaRef ds:uri="clcta-taf"/>
    <ds:schemaRef ds:uri="clcta-ci"/>
  </ds:schemaRefs>
</ds:datastoreItem>
</file>

<file path=customXml/itemProps3.xml><?xml version="1.0" encoding="utf-8"?>
<ds:datastoreItem xmlns:ds="http://schemas.openxmlformats.org/officeDocument/2006/customXml" ds:itemID="{04165629-14D0-4D52-A00B-AC57FB1A39E8}">
  <ds:schemaRefs>
    <ds:schemaRef ds:uri="http://mapping.word.org/2014/section/customize"/>
  </ds:schemaRefs>
</ds:datastoreItem>
</file>

<file path=customXml/itemProps4.xml><?xml version="1.0" encoding="utf-8"?>
<ds:datastoreItem xmlns:ds="http://schemas.openxmlformats.org/officeDocument/2006/customXml" ds:itemID="{92B4E9CA-485A-4771-A4F6-F98667F8E1BF}">
  <ds:schemaRefs>
    <ds:schemaRef ds:uri="http://mapping.word.org/2012/template"/>
  </ds:schemaRefs>
</ds:datastoreItem>
</file>

<file path=customXml/itemProps5.xml><?xml version="1.0" encoding="utf-8"?>
<ds:datastoreItem xmlns:ds="http://schemas.openxmlformats.org/officeDocument/2006/customXml" ds:itemID="{C25482AC-8C18-483D-9682-4C74FBF828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SSEReport</Template>
  <TotalTime>774</TotalTime>
  <Pages>11</Pages>
  <Words>707</Words>
  <Characters>4036</Characters>
  <Application>Microsoft Office Word</Application>
  <DocSecurity>0</DocSecurity>
  <Lines>33</Lines>
  <Paragraphs>9</Paragraphs>
  <ScaleCrop>false</ScaleCrop>
  <Company>P R C</Company>
  <LinksUpToDate>false</LinksUpToDate>
  <CharactersWithSpaces>4734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yangzhiquan</dc:creator>
  <cp:lastModifiedBy>Windows User</cp:lastModifiedBy>
  <cp:revision>58</cp:revision>
  <dcterms:created xsi:type="dcterms:W3CDTF">2022-11-14T01:10:00Z</dcterms:created>
  <dcterms:modified xsi:type="dcterms:W3CDTF">2022-11-23T07:45:00Z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E2C315147D724674AE8629883D442229</vt:lpwstr>
  </property>
</Properties>
</file>