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FD" w:rsidRDefault="00D15FFD" w:rsidP="00D15FFD">
      <w:pPr>
        <w:pStyle w:val="Default"/>
      </w:pPr>
    </w:p>
    <w:p w:rsidR="00D15FFD" w:rsidRDefault="00D15FFD" w:rsidP="00D15FFD">
      <w:pPr>
        <w:autoSpaceDE w:val="0"/>
        <w:autoSpaceDN w:val="0"/>
        <w:adjustRightInd w:val="0"/>
        <w:snapToGrid w:val="0"/>
        <w:jc w:val="center"/>
        <w:rPr>
          <w:rFonts w:ascii="宋体" w:hAnsi="宋体" w:cs="WNVLCD+ËÎÌå"/>
          <w:b/>
          <w:color w:val="000000"/>
          <w:sz w:val="24"/>
        </w:rPr>
      </w:pPr>
      <w:r w:rsidRPr="00B31201">
        <w:rPr>
          <w:rFonts w:ascii="宋体" w:hAnsi="宋体" w:cs="WNVLCD+ËÎÌå"/>
          <w:b/>
          <w:color w:val="000000"/>
          <w:sz w:val="24"/>
        </w:rPr>
        <w:t>股票代码：</w:t>
      </w:r>
      <w:r w:rsidRPr="00B31201">
        <w:rPr>
          <w:rFonts w:ascii="宋体" w:hAnsi="宋体"/>
          <w:b/>
          <w:color w:val="000000"/>
          <w:sz w:val="24"/>
        </w:rPr>
        <w:t>600377</w:t>
      </w:r>
      <w:r w:rsidRPr="00B31201">
        <w:rPr>
          <w:rFonts w:ascii="宋体" w:hAnsi="宋体" w:hint="eastAsia"/>
          <w:b/>
          <w:color w:val="000000"/>
          <w:sz w:val="24"/>
        </w:rPr>
        <w:t xml:space="preserve">       </w:t>
      </w:r>
      <w:r w:rsidRPr="00B31201">
        <w:rPr>
          <w:rFonts w:ascii="宋体" w:hAnsi="宋体" w:cs="WNVLCD+ËÎÌå"/>
          <w:b/>
          <w:color w:val="000000"/>
          <w:sz w:val="24"/>
        </w:rPr>
        <w:t>股票简称：宁沪高速</w:t>
      </w:r>
      <w:r w:rsidRPr="00B31201">
        <w:rPr>
          <w:rFonts w:ascii="宋体" w:hAnsi="宋体" w:cs="WNVLCD+ËÎÌå" w:hint="eastAsia"/>
          <w:b/>
          <w:color w:val="000000"/>
          <w:sz w:val="24"/>
        </w:rPr>
        <w:t xml:space="preserve">        </w:t>
      </w:r>
      <w:r w:rsidRPr="00B31201">
        <w:rPr>
          <w:rFonts w:ascii="宋体" w:hAnsi="宋体" w:cs="WNVLCD+ËÎÌå"/>
          <w:b/>
          <w:color w:val="000000"/>
          <w:sz w:val="24"/>
        </w:rPr>
        <w:t>编号：</w:t>
      </w:r>
      <w:r w:rsidRPr="00B31201">
        <w:rPr>
          <w:rFonts w:ascii="宋体" w:hAnsi="宋体" w:cs="WNVLCD+ËÎÌå" w:hint="eastAsia"/>
          <w:b/>
          <w:color w:val="000000"/>
          <w:sz w:val="24"/>
        </w:rPr>
        <w:t>临</w:t>
      </w:r>
      <w:r>
        <w:rPr>
          <w:rFonts w:ascii="宋体" w:hAnsi="宋体" w:cs="WNVLCD+ËÎÌå" w:hint="eastAsia"/>
          <w:b/>
          <w:color w:val="000000"/>
          <w:sz w:val="24"/>
        </w:rPr>
        <w:t>2018</w:t>
      </w:r>
      <w:r w:rsidRPr="00B31201">
        <w:rPr>
          <w:rFonts w:ascii="宋体" w:hAnsi="宋体" w:cs="WNVLCD+ËÎÌå" w:hint="eastAsia"/>
          <w:b/>
          <w:color w:val="000000"/>
          <w:sz w:val="24"/>
        </w:rPr>
        <w:t>-0</w:t>
      </w:r>
      <w:r>
        <w:rPr>
          <w:rFonts w:ascii="宋体" w:hAnsi="宋体" w:cs="WNVLCD+ËÎÌå" w:hint="eastAsia"/>
          <w:b/>
          <w:color w:val="000000"/>
          <w:sz w:val="24"/>
        </w:rPr>
        <w:t>17</w:t>
      </w:r>
    </w:p>
    <w:p w:rsidR="00D15FFD" w:rsidRPr="00B31201" w:rsidRDefault="00D15FFD" w:rsidP="00D15FFD">
      <w:pPr>
        <w:autoSpaceDE w:val="0"/>
        <w:autoSpaceDN w:val="0"/>
        <w:adjustRightInd w:val="0"/>
        <w:snapToGrid w:val="0"/>
        <w:jc w:val="center"/>
        <w:rPr>
          <w:rFonts w:ascii="宋体" w:hAnsi="宋体"/>
          <w:b/>
          <w:color w:val="000000"/>
          <w:sz w:val="24"/>
        </w:rPr>
      </w:pPr>
    </w:p>
    <w:p w:rsidR="00D15FFD" w:rsidRPr="00B31201" w:rsidRDefault="00D15FFD" w:rsidP="00D15FFD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B31201">
        <w:rPr>
          <w:rFonts w:ascii="宋体" w:hAnsi="宋体" w:hint="eastAsia"/>
          <w:b/>
          <w:sz w:val="28"/>
          <w:szCs w:val="28"/>
        </w:rPr>
        <w:t>江苏宁沪高速公路股份有限公司</w:t>
      </w:r>
    </w:p>
    <w:p w:rsidR="00D15FFD" w:rsidRPr="00B31201" w:rsidRDefault="00D15FFD" w:rsidP="00D15FFD">
      <w:pPr>
        <w:adjustRightInd w:val="0"/>
        <w:snapToGrid w:val="0"/>
        <w:jc w:val="center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关于变更投资者联系电话的公告</w:t>
      </w:r>
    </w:p>
    <w:tbl>
      <w:tblPr>
        <w:tblpPr w:leftFromText="180" w:rightFromText="180" w:vertAnchor="text" w:horzAnchor="margin" w:tblpY="97"/>
        <w:tblW w:w="8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3"/>
      </w:tblGrid>
      <w:tr w:rsidR="00D15FFD" w:rsidRPr="00B31201" w:rsidTr="009631A1">
        <w:trPr>
          <w:trHeight w:val="753"/>
        </w:trPr>
        <w:tc>
          <w:tcPr>
            <w:tcW w:w="8623" w:type="dxa"/>
          </w:tcPr>
          <w:p w:rsidR="00D15FFD" w:rsidRPr="00B31201" w:rsidRDefault="00D15FFD" w:rsidP="009631A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 w:rsidRPr="00B31201">
              <w:rPr>
                <w:rFonts w:ascii="宋体" w:hAnsi="宋体" w:hint="eastAsia"/>
                <w:b/>
                <w:sz w:val="24"/>
              </w:rPr>
              <w:t>本公司董事会及全体董事保证本公告内容不存在任何虚假记载、误导性陈述或者重大遗漏，并对其内容的真实性、准确性和完整性承担个别及连带责任。</w:t>
            </w:r>
          </w:p>
        </w:tc>
      </w:tr>
    </w:tbl>
    <w:p w:rsidR="00D15FFD" w:rsidRPr="00D15FFD" w:rsidRDefault="00D15FFD" w:rsidP="00D15FFD">
      <w:pPr>
        <w:pStyle w:val="Default"/>
        <w:rPr>
          <w:sz w:val="23"/>
          <w:szCs w:val="23"/>
        </w:rPr>
      </w:pPr>
    </w:p>
    <w:p w:rsidR="00D15FFD" w:rsidRPr="00712673" w:rsidRDefault="00D15FFD" w:rsidP="00712673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2673">
        <w:rPr>
          <w:rFonts w:asciiTheme="minorEastAsia" w:eastAsiaTheme="minorEastAsia" w:hAnsiTheme="minorEastAsia" w:hint="eastAsia"/>
          <w:sz w:val="28"/>
          <w:szCs w:val="28"/>
        </w:rPr>
        <w:t>为进一步做好投资者关系管理工作，更好地服务广大投资者，</w:t>
      </w:r>
      <w:r w:rsidR="00E902B8" w:rsidRPr="00712673">
        <w:rPr>
          <w:rFonts w:asciiTheme="minorEastAsia" w:eastAsiaTheme="minorEastAsia" w:hAnsiTheme="minorEastAsia" w:hint="eastAsia"/>
          <w:sz w:val="28"/>
          <w:szCs w:val="28"/>
        </w:rPr>
        <w:t>江苏宁沪高速公路</w:t>
      </w:r>
      <w:r w:rsidRPr="00712673">
        <w:rPr>
          <w:rFonts w:asciiTheme="minorEastAsia" w:eastAsiaTheme="minorEastAsia" w:hAnsiTheme="minorEastAsia" w:hint="eastAsia"/>
          <w:sz w:val="28"/>
          <w:szCs w:val="28"/>
        </w:rPr>
        <w:t>股份有限公司（以下简称</w:t>
      </w:r>
      <w:r w:rsidRPr="00712673">
        <w:rPr>
          <w:rFonts w:asciiTheme="minorEastAsia" w:eastAsiaTheme="minorEastAsia" w:hAnsiTheme="minorEastAsia" w:cs="Times New Roman"/>
          <w:sz w:val="28"/>
          <w:szCs w:val="28"/>
        </w:rPr>
        <w:t>“</w:t>
      </w:r>
      <w:r w:rsidRPr="00712673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Pr="00712673">
        <w:rPr>
          <w:rFonts w:asciiTheme="minorEastAsia" w:eastAsiaTheme="minorEastAsia" w:hAnsiTheme="minorEastAsia" w:cs="Times New Roman"/>
          <w:sz w:val="28"/>
          <w:szCs w:val="28"/>
        </w:rPr>
        <w:t>”</w:t>
      </w:r>
      <w:r w:rsidR="00E902B8" w:rsidRPr="00712673">
        <w:rPr>
          <w:rFonts w:asciiTheme="minorEastAsia" w:eastAsiaTheme="minorEastAsia" w:hAnsiTheme="minorEastAsia" w:hint="eastAsia"/>
          <w:sz w:val="28"/>
          <w:szCs w:val="28"/>
        </w:rPr>
        <w:t>）已</w:t>
      </w:r>
      <w:r w:rsidRPr="00712673">
        <w:rPr>
          <w:rFonts w:asciiTheme="minorEastAsia" w:eastAsiaTheme="minorEastAsia" w:hAnsiTheme="minorEastAsia" w:hint="eastAsia"/>
          <w:sz w:val="28"/>
          <w:szCs w:val="28"/>
        </w:rPr>
        <w:t>于</w:t>
      </w:r>
      <w:r w:rsidR="00E902B8" w:rsidRPr="00712673">
        <w:rPr>
          <w:rFonts w:asciiTheme="minorEastAsia" w:eastAsiaTheme="minorEastAsia" w:hAnsiTheme="minorEastAsia" w:cs="Times New Roman" w:hint="eastAsia"/>
          <w:sz w:val="28"/>
          <w:szCs w:val="28"/>
        </w:rPr>
        <w:t>2017年度中期报告披露</w:t>
      </w:r>
      <w:r w:rsidRPr="00712673">
        <w:rPr>
          <w:rFonts w:asciiTheme="minorEastAsia" w:eastAsiaTheme="minorEastAsia" w:hAnsiTheme="minorEastAsia" w:hint="eastAsia"/>
          <w:sz w:val="28"/>
          <w:szCs w:val="28"/>
        </w:rPr>
        <w:t>启用新的投资者联</w:t>
      </w:r>
      <w:bookmarkStart w:id="0" w:name="_GoBack"/>
      <w:bookmarkEnd w:id="0"/>
      <w:r w:rsidRPr="00712673">
        <w:rPr>
          <w:rFonts w:asciiTheme="minorEastAsia" w:eastAsiaTheme="minorEastAsia" w:hAnsiTheme="minorEastAsia" w:hint="eastAsia"/>
          <w:sz w:val="28"/>
          <w:szCs w:val="28"/>
        </w:rPr>
        <w:t>系电话，</w:t>
      </w:r>
      <w:r w:rsidR="00A05ECF">
        <w:rPr>
          <w:rFonts w:asciiTheme="minorEastAsia" w:eastAsiaTheme="minorEastAsia" w:hAnsiTheme="minorEastAsia" w:hint="eastAsia"/>
          <w:sz w:val="28"/>
          <w:szCs w:val="28"/>
        </w:rPr>
        <w:t>现再次</w:t>
      </w:r>
      <w:r w:rsidR="00E902B8" w:rsidRPr="00712673">
        <w:rPr>
          <w:rFonts w:asciiTheme="minorEastAsia" w:eastAsiaTheme="minorEastAsia" w:hAnsiTheme="minorEastAsia" w:hint="eastAsia"/>
          <w:sz w:val="28"/>
          <w:szCs w:val="28"/>
        </w:rPr>
        <w:t>提醒广大投资者注意，</w:t>
      </w:r>
      <w:r w:rsidR="00F25B1C">
        <w:rPr>
          <w:rFonts w:asciiTheme="minorEastAsia" w:eastAsiaTheme="minorEastAsia" w:hAnsiTheme="minorEastAsia" w:hint="eastAsia"/>
          <w:sz w:val="28"/>
          <w:szCs w:val="28"/>
        </w:rPr>
        <w:t>公司投资者联系电话变更如下</w:t>
      </w:r>
      <w:r w:rsidRPr="0071267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712673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D15FFD" w:rsidRPr="00552D5F" w:rsidRDefault="00E902B8" w:rsidP="00552D5F">
      <w:pPr>
        <w:pStyle w:val="Default"/>
        <w:spacing w:line="360" w:lineRule="auto"/>
        <w:ind w:firstLineChars="200" w:firstLine="562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552D5F">
        <w:rPr>
          <w:rFonts w:asciiTheme="minorEastAsia" w:eastAsiaTheme="minorEastAsia" w:hAnsiTheme="minorEastAsia" w:hint="eastAsia"/>
          <w:b/>
          <w:sz w:val="28"/>
          <w:szCs w:val="28"/>
        </w:rPr>
        <w:t>变更</w:t>
      </w:r>
      <w:proofErr w:type="gramStart"/>
      <w:r w:rsidRPr="00552D5F">
        <w:rPr>
          <w:rFonts w:asciiTheme="minorEastAsia" w:eastAsiaTheme="minorEastAsia" w:hAnsiTheme="minorEastAsia" w:hint="eastAsia"/>
          <w:b/>
          <w:sz w:val="28"/>
          <w:szCs w:val="28"/>
        </w:rPr>
        <w:t>前联系</w:t>
      </w:r>
      <w:proofErr w:type="gramEnd"/>
      <w:r w:rsidRPr="00552D5F">
        <w:rPr>
          <w:rFonts w:asciiTheme="minorEastAsia" w:eastAsiaTheme="minorEastAsia" w:hAnsiTheme="minorEastAsia" w:hint="eastAsia"/>
          <w:b/>
          <w:sz w:val="28"/>
          <w:szCs w:val="28"/>
        </w:rPr>
        <w:t>电话：</w:t>
      </w:r>
      <w:r w:rsidRPr="00552D5F">
        <w:rPr>
          <w:rFonts w:asciiTheme="minorEastAsia" w:eastAsiaTheme="minorEastAsia" w:hAnsiTheme="minorEastAsia" w:cs="Times New Roman"/>
          <w:b/>
          <w:sz w:val="28"/>
          <w:szCs w:val="28"/>
        </w:rPr>
        <w:t>025-84469332</w:t>
      </w:r>
      <w:r w:rsidR="00D15FFD" w:rsidRPr="00552D5F">
        <w:rPr>
          <w:rFonts w:asciiTheme="minorEastAsia" w:eastAsiaTheme="minorEastAsia" w:hAnsiTheme="minorEastAsia" w:cs="Times New Roman"/>
          <w:b/>
          <w:sz w:val="28"/>
          <w:szCs w:val="28"/>
        </w:rPr>
        <w:t xml:space="preserve"> </w:t>
      </w:r>
    </w:p>
    <w:p w:rsidR="00D15FFD" w:rsidRPr="00552D5F" w:rsidRDefault="00D15FFD" w:rsidP="00552D5F">
      <w:pPr>
        <w:pStyle w:val="Default"/>
        <w:spacing w:line="360" w:lineRule="auto"/>
        <w:ind w:firstLineChars="200" w:firstLine="562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552D5F">
        <w:rPr>
          <w:rFonts w:asciiTheme="minorEastAsia" w:eastAsiaTheme="minorEastAsia" w:hAnsiTheme="minorEastAsia" w:hint="eastAsia"/>
          <w:b/>
          <w:sz w:val="28"/>
          <w:szCs w:val="28"/>
        </w:rPr>
        <w:t>变更后联系电话：</w:t>
      </w:r>
      <w:r w:rsidR="00E902B8" w:rsidRPr="00552D5F">
        <w:rPr>
          <w:rFonts w:asciiTheme="minorEastAsia" w:eastAsiaTheme="minorEastAsia" w:hAnsiTheme="minorEastAsia" w:hint="eastAsia"/>
          <w:b/>
          <w:sz w:val="28"/>
          <w:szCs w:val="28"/>
        </w:rPr>
        <w:t>025-84362700转301836或301835或301315</w:t>
      </w:r>
      <w:r w:rsidRPr="00552D5F">
        <w:rPr>
          <w:rFonts w:asciiTheme="minorEastAsia" w:eastAsiaTheme="minorEastAsia" w:hAnsiTheme="minorEastAsia" w:cs="Times New Roman"/>
          <w:b/>
          <w:sz w:val="28"/>
          <w:szCs w:val="28"/>
        </w:rPr>
        <w:t xml:space="preserve"> </w:t>
      </w:r>
    </w:p>
    <w:p w:rsidR="00D15FFD" w:rsidRPr="00712673" w:rsidRDefault="00D15FFD" w:rsidP="00712673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2673">
        <w:rPr>
          <w:rFonts w:asciiTheme="minorEastAsia" w:eastAsiaTheme="minorEastAsia" w:hAnsiTheme="minorEastAsia" w:hint="eastAsia"/>
          <w:sz w:val="28"/>
          <w:szCs w:val="28"/>
        </w:rPr>
        <w:t>公司原投资者联系电话</w:t>
      </w:r>
      <w:r w:rsidR="00E902B8" w:rsidRPr="00712673">
        <w:rPr>
          <w:rFonts w:asciiTheme="minorEastAsia" w:eastAsiaTheme="minorEastAsia" w:hAnsiTheme="minorEastAsia" w:hint="eastAsia"/>
          <w:sz w:val="28"/>
          <w:szCs w:val="28"/>
        </w:rPr>
        <w:t>已</w:t>
      </w:r>
      <w:r w:rsidRPr="00712673">
        <w:rPr>
          <w:rFonts w:asciiTheme="minorEastAsia" w:eastAsiaTheme="minorEastAsia" w:hAnsiTheme="minorEastAsia" w:hint="eastAsia"/>
          <w:sz w:val="28"/>
          <w:szCs w:val="28"/>
        </w:rPr>
        <w:t>停止使用。公司传真、办公地址、邮政编码、投资者电子信箱和公司网址等其他联系方式保持不变，敬请广大投资者注意前述变更事项。</w:t>
      </w:r>
      <w:r w:rsidRPr="00712673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712673" w:rsidRDefault="00712673" w:rsidP="00712673">
      <w:pPr>
        <w:pStyle w:val="Default"/>
        <w:spacing w:line="360" w:lineRule="auto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</w:p>
    <w:p w:rsidR="00D15FFD" w:rsidRPr="00712673" w:rsidRDefault="00D15FFD" w:rsidP="00712673">
      <w:pPr>
        <w:pStyle w:val="Default"/>
        <w:spacing w:line="360" w:lineRule="auto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712673">
        <w:rPr>
          <w:rFonts w:asciiTheme="minorEastAsia" w:eastAsiaTheme="minorEastAsia" w:hAnsiTheme="minorEastAsia" w:hint="eastAsia"/>
          <w:sz w:val="28"/>
          <w:szCs w:val="28"/>
        </w:rPr>
        <w:t>特此公告。</w:t>
      </w:r>
      <w:r w:rsidRPr="00712673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712673" w:rsidRDefault="00712673" w:rsidP="00712673">
      <w:pPr>
        <w:pStyle w:val="Default"/>
        <w:spacing w:line="360" w:lineRule="auto"/>
        <w:ind w:firstLineChars="900" w:firstLine="2520"/>
        <w:rPr>
          <w:rFonts w:asciiTheme="minorEastAsia" w:eastAsiaTheme="minorEastAsia" w:hAnsiTheme="minorEastAsia"/>
          <w:sz w:val="28"/>
          <w:szCs w:val="28"/>
        </w:rPr>
      </w:pPr>
    </w:p>
    <w:p w:rsidR="00D15FFD" w:rsidRPr="00712673" w:rsidRDefault="00E902B8" w:rsidP="00712673">
      <w:pPr>
        <w:pStyle w:val="Default"/>
        <w:spacing w:line="360" w:lineRule="auto"/>
        <w:ind w:firstLineChars="1500" w:firstLine="4200"/>
        <w:rPr>
          <w:rFonts w:asciiTheme="minorEastAsia" w:eastAsiaTheme="minorEastAsia" w:hAnsiTheme="minorEastAsia"/>
          <w:sz w:val="28"/>
          <w:szCs w:val="28"/>
        </w:rPr>
      </w:pPr>
      <w:r w:rsidRPr="00712673">
        <w:rPr>
          <w:rFonts w:asciiTheme="minorEastAsia" w:eastAsiaTheme="minorEastAsia" w:hAnsiTheme="minorEastAsia" w:hint="eastAsia"/>
          <w:sz w:val="28"/>
          <w:szCs w:val="28"/>
        </w:rPr>
        <w:t>江苏宁沪高速公路股份有限公司</w:t>
      </w:r>
    </w:p>
    <w:p w:rsidR="001B3A52" w:rsidRPr="00712673" w:rsidRDefault="00D15FFD" w:rsidP="00712673">
      <w:pPr>
        <w:spacing w:line="360" w:lineRule="auto"/>
        <w:ind w:firstLineChars="1800" w:firstLine="5040"/>
        <w:rPr>
          <w:rFonts w:asciiTheme="minorEastAsia" w:hAnsiTheme="minorEastAsia"/>
          <w:sz w:val="28"/>
          <w:szCs w:val="28"/>
        </w:rPr>
      </w:pPr>
      <w:r w:rsidRPr="00712673">
        <w:rPr>
          <w:rFonts w:asciiTheme="minorEastAsia" w:hAnsiTheme="minorEastAsia" w:cs="Times New Roman"/>
          <w:sz w:val="28"/>
          <w:szCs w:val="28"/>
        </w:rPr>
        <w:t xml:space="preserve">2018 </w:t>
      </w:r>
      <w:r w:rsidRPr="00712673">
        <w:rPr>
          <w:rFonts w:asciiTheme="minorEastAsia" w:hAnsiTheme="minorEastAsia" w:hint="eastAsia"/>
          <w:sz w:val="28"/>
          <w:szCs w:val="28"/>
        </w:rPr>
        <w:t>年</w:t>
      </w:r>
      <w:r w:rsidR="00E902B8" w:rsidRPr="00712673">
        <w:rPr>
          <w:rFonts w:asciiTheme="minorEastAsia" w:hAnsiTheme="minorEastAsia" w:cs="Times New Roman" w:hint="eastAsia"/>
          <w:sz w:val="28"/>
          <w:szCs w:val="28"/>
        </w:rPr>
        <w:t>5</w:t>
      </w:r>
      <w:r w:rsidRPr="00712673">
        <w:rPr>
          <w:rFonts w:asciiTheme="minorEastAsia" w:hAnsiTheme="minorEastAsia" w:cs="Times New Roman"/>
          <w:sz w:val="28"/>
          <w:szCs w:val="28"/>
        </w:rPr>
        <w:t xml:space="preserve"> </w:t>
      </w:r>
      <w:r w:rsidRPr="00712673">
        <w:rPr>
          <w:rFonts w:asciiTheme="minorEastAsia" w:hAnsiTheme="minorEastAsia" w:hint="eastAsia"/>
          <w:sz w:val="28"/>
          <w:szCs w:val="28"/>
        </w:rPr>
        <w:t>月</w:t>
      </w:r>
      <w:r w:rsidR="00E902B8" w:rsidRPr="00712673">
        <w:rPr>
          <w:rFonts w:asciiTheme="minorEastAsia" w:hAnsiTheme="minorEastAsia" w:cs="Times New Roman" w:hint="eastAsia"/>
          <w:sz w:val="28"/>
          <w:szCs w:val="28"/>
        </w:rPr>
        <w:t>10</w:t>
      </w:r>
      <w:r w:rsidRPr="00712673">
        <w:rPr>
          <w:rFonts w:asciiTheme="minorEastAsia" w:hAnsiTheme="minorEastAsia" w:cs="Times New Roman"/>
          <w:sz w:val="28"/>
          <w:szCs w:val="28"/>
        </w:rPr>
        <w:t xml:space="preserve"> </w:t>
      </w:r>
      <w:r w:rsidRPr="00712673">
        <w:rPr>
          <w:rFonts w:asciiTheme="minorEastAsia" w:hAnsiTheme="minorEastAsia" w:hint="eastAsia"/>
          <w:sz w:val="28"/>
          <w:szCs w:val="28"/>
        </w:rPr>
        <w:t>日</w:t>
      </w:r>
    </w:p>
    <w:sectPr w:rsidR="001B3A52" w:rsidRPr="00712673" w:rsidSect="000A5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26" w:rsidRDefault="005F3126" w:rsidP="00905555">
      <w:r>
        <w:separator/>
      </w:r>
    </w:p>
  </w:endnote>
  <w:endnote w:type="continuationSeparator" w:id="0">
    <w:p w:rsidR="005F3126" w:rsidRDefault="005F3126" w:rsidP="0090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NVLCD+ËÎÌå">
    <w:altName w:val="Arial Unicode MS"/>
    <w:charset w:val="01"/>
    <w:family w:val="auto"/>
    <w:pitch w:val="variable"/>
    <w:sig w:usb0="00000000" w:usb1="01010101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26" w:rsidRDefault="005F3126" w:rsidP="00905555">
      <w:r>
        <w:separator/>
      </w:r>
    </w:p>
  </w:footnote>
  <w:footnote w:type="continuationSeparator" w:id="0">
    <w:p w:rsidR="005F3126" w:rsidRDefault="005F3126" w:rsidP="0090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8BF"/>
    <w:rsid w:val="0009790E"/>
    <w:rsid w:val="00143835"/>
    <w:rsid w:val="001B3A52"/>
    <w:rsid w:val="002E28BF"/>
    <w:rsid w:val="003B7944"/>
    <w:rsid w:val="00406639"/>
    <w:rsid w:val="00546395"/>
    <w:rsid w:val="00552D5F"/>
    <w:rsid w:val="00572361"/>
    <w:rsid w:val="005F3126"/>
    <w:rsid w:val="00632ECC"/>
    <w:rsid w:val="00712673"/>
    <w:rsid w:val="007E0811"/>
    <w:rsid w:val="007E1927"/>
    <w:rsid w:val="00815B11"/>
    <w:rsid w:val="00905555"/>
    <w:rsid w:val="00A05ECF"/>
    <w:rsid w:val="00AD1246"/>
    <w:rsid w:val="00B2103B"/>
    <w:rsid w:val="00BB6B8E"/>
    <w:rsid w:val="00BE468D"/>
    <w:rsid w:val="00D15FFD"/>
    <w:rsid w:val="00D2265C"/>
    <w:rsid w:val="00E16E9C"/>
    <w:rsid w:val="00E8180D"/>
    <w:rsid w:val="00E902B8"/>
    <w:rsid w:val="00EC774E"/>
    <w:rsid w:val="00F25B1C"/>
    <w:rsid w:val="00F53E4E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555"/>
    <w:rPr>
      <w:sz w:val="18"/>
      <w:szCs w:val="18"/>
    </w:rPr>
  </w:style>
  <w:style w:type="paragraph" w:customStyle="1" w:styleId="Default">
    <w:name w:val="Default"/>
    <w:rsid w:val="00D15FF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</Words>
  <Characters>368</Characters>
  <Application>Microsoft Office Word</Application>
  <DocSecurity>0</DocSecurity>
  <Lines>3</Lines>
  <Paragraphs>1</Paragraphs>
  <ScaleCrop>false</ScaleCrop>
  <Company>Sky123.Org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艾晨</cp:lastModifiedBy>
  <cp:revision>8</cp:revision>
  <dcterms:created xsi:type="dcterms:W3CDTF">2018-05-08T01:32:00Z</dcterms:created>
  <dcterms:modified xsi:type="dcterms:W3CDTF">2018-05-09T02:30:00Z</dcterms:modified>
</cp:coreProperties>
</file>